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FBE1" w14:textId="117DA158" w:rsidR="00CA35B8" w:rsidRDefault="00CA35B8" w:rsidP="00CA35B8">
      <w:pPr>
        <w:jc w:val="center"/>
      </w:pPr>
      <w:r>
        <w:rPr>
          <w:noProof/>
        </w:rPr>
        <w:drawing>
          <wp:inline distT="0" distB="0" distL="0" distR="0" wp14:anchorId="45ECFF0F" wp14:editId="479C656C">
            <wp:extent cx="4864875" cy="3390900"/>
            <wp:effectExtent l="0" t="0" r="0" b="0"/>
            <wp:docPr id="1787715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15917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076" cy="340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356E" w14:textId="77777777" w:rsidR="00396480" w:rsidRDefault="00396480" w:rsidP="00CA35B8">
      <w:pPr>
        <w:jc w:val="center"/>
      </w:pPr>
    </w:p>
    <w:p w14:paraId="07AD9964" w14:textId="77777777" w:rsidR="00396480" w:rsidRDefault="00396480" w:rsidP="00CA35B8">
      <w:pPr>
        <w:jc w:val="center"/>
      </w:pPr>
    </w:p>
    <w:p w14:paraId="65FB2116" w14:textId="77777777" w:rsidR="00396480" w:rsidRDefault="00396480" w:rsidP="00CA35B8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67"/>
        <w:gridCol w:w="6095"/>
        <w:gridCol w:w="1418"/>
      </w:tblGrid>
      <w:tr w:rsidR="00764043" w14:paraId="217BF8FB" w14:textId="77777777" w:rsidTr="00396480">
        <w:trPr>
          <w:trHeight w:val="482"/>
        </w:trPr>
        <w:tc>
          <w:tcPr>
            <w:tcW w:w="7938" w:type="dxa"/>
            <w:gridSpan w:val="3"/>
            <w:shd w:val="clear" w:color="auto" w:fill="FFE599" w:themeFill="accent4" w:themeFillTint="66"/>
            <w:vAlign w:val="center"/>
          </w:tcPr>
          <w:p w14:paraId="6F8A8709" w14:textId="6099AE67" w:rsidR="00764043" w:rsidRPr="00764043" w:rsidRDefault="00764043" w:rsidP="00764043">
            <w:pPr>
              <w:jc w:val="center"/>
              <w:rPr>
                <w:b/>
                <w:bCs/>
                <w:sz w:val="28"/>
                <w:szCs w:val="28"/>
              </w:rPr>
            </w:pPr>
            <w:r w:rsidRPr="00764043">
              <w:rPr>
                <w:b/>
                <w:bCs/>
                <w:sz w:val="28"/>
                <w:szCs w:val="28"/>
              </w:rPr>
              <w:t>Forms for Awards Category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06B5A82" w14:textId="481DD3EF" w:rsidR="00764043" w:rsidRPr="00764043" w:rsidRDefault="00764043" w:rsidP="00AD098C">
            <w:pPr>
              <w:jc w:val="center"/>
              <w:rPr>
                <w:b/>
                <w:bCs/>
                <w:sz w:val="28"/>
                <w:szCs w:val="28"/>
              </w:rPr>
            </w:pPr>
            <w:r w:rsidRPr="00764043">
              <w:rPr>
                <w:b/>
                <w:bCs/>
                <w:sz w:val="28"/>
                <w:szCs w:val="28"/>
              </w:rPr>
              <w:t>Page No.</w:t>
            </w:r>
          </w:p>
        </w:tc>
      </w:tr>
      <w:tr w:rsidR="00764043" w14:paraId="5850C477" w14:textId="77777777" w:rsidTr="00396480">
        <w:trPr>
          <w:trHeight w:val="559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0B80D0C" w14:textId="61B2DA2A" w:rsidR="00764043" w:rsidRPr="00AD098C" w:rsidRDefault="00AD098C" w:rsidP="00AD098C">
            <w:pPr>
              <w:jc w:val="center"/>
              <w:rPr>
                <w:sz w:val="24"/>
                <w:szCs w:val="24"/>
              </w:rPr>
            </w:pPr>
            <w:r w:rsidRPr="00AD098C">
              <w:rPr>
                <w:b/>
                <w:bCs/>
                <w:sz w:val="24"/>
                <w:szCs w:val="24"/>
              </w:rPr>
              <w:t>Corporate Awards</w:t>
            </w:r>
          </w:p>
        </w:tc>
        <w:tc>
          <w:tcPr>
            <w:tcW w:w="567" w:type="dxa"/>
            <w:vAlign w:val="center"/>
          </w:tcPr>
          <w:p w14:paraId="4B2D0169" w14:textId="32B5E7AD" w:rsidR="00764043" w:rsidRPr="00AD098C" w:rsidRDefault="00764043" w:rsidP="00396480">
            <w:pPr>
              <w:jc w:val="center"/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4FD942BA" w14:textId="445BE456" w:rsidR="00764043" w:rsidRPr="00AD098C" w:rsidRDefault="00764043" w:rsidP="00CA35B8">
            <w:pPr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Supply Chain Logistics Startup of the Year</w:t>
            </w:r>
          </w:p>
        </w:tc>
        <w:tc>
          <w:tcPr>
            <w:tcW w:w="1418" w:type="dxa"/>
            <w:vAlign w:val="center"/>
          </w:tcPr>
          <w:p w14:paraId="5CE1AA57" w14:textId="7583864F" w:rsidR="00764043" w:rsidRPr="00AD098C" w:rsidRDefault="00396480" w:rsidP="00A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043" w14:paraId="675D22D6" w14:textId="77777777" w:rsidTr="00396480">
        <w:trPr>
          <w:trHeight w:val="53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5E23602" w14:textId="77777777" w:rsidR="00764043" w:rsidRPr="00AD098C" w:rsidRDefault="00764043" w:rsidP="00AD0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3EB5F4" w14:textId="0785A088" w:rsidR="00764043" w:rsidRPr="00AD098C" w:rsidRDefault="00764043" w:rsidP="00396480">
            <w:pPr>
              <w:jc w:val="center"/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6AD73990" w14:textId="674ABB2F" w:rsidR="00764043" w:rsidRPr="00AD098C" w:rsidRDefault="00764043" w:rsidP="00CA35B8">
            <w:pPr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Supply Chain Logistics Product or Technology Innovation</w:t>
            </w:r>
          </w:p>
        </w:tc>
        <w:tc>
          <w:tcPr>
            <w:tcW w:w="1418" w:type="dxa"/>
            <w:vAlign w:val="center"/>
          </w:tcPr>
          <w:p w14:paraId="5DC8471E" w14:textId="49E1F1D8" w:rsidR="00764043" w:rsidRPr="00AD098C" w:rsidRDefault="00AD098C" w:rsidP="00AD098C">
            <w:pPr>
              <w:jc w:val="center"/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5</w:t>
            </w:r>
          </w:p>
        </w:tc>
      </w:tr>
      <w:tr w:rsidR="00764043" w14:paraId="0D8598C3" w14:textId="77777777" w:rsidTr="00396480">
        <w:trPr>
          <w:trHeight w:val="51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8142D58" w14:textId="77777777" w:rsidR="00764043" w:rsidRPr="00AD098C" w:rsidRDefault="00764043" w:rsidP="00AD0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1C6B59" w14:textId="2F67759B" w:rsidR="00764043" w:rsidRPr="00AD098C" w:rsidRDefault="00764043" w:rsidP="00396480">
            <w:pPr>
              <w:jc w:val="center"/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624F2220" w14:textId="5B4D82B6" w:rsidR="00764043" w:rsidRPr="00AD098C" w:rsidRDefault="00764043" w:rsidP="00CA35B8">
            <w:pPr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Innovation in Warehousing Solutions</w:t>
            </w:r>
          </w:p>
        </w:tc>
        <w:tc>
          <w:tcPr>
            <w:tcW w:w="1418" w:type="dxa"/>
            <w:vAlign w:val="center"/>
          </w:tcPr>
          <w:p w14:paraId="10DD1BF1" w14:textId="7A6ACC40" w:rsidR="00764043" w:rsidRPr="00AD098C" w:rsidRDefault="00396480" w:rsidP="00A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043" w14:paraId="0AE7D4B8" w14:textId="77777777" w:rsidTr="00396480">
        <w:trPr>
          <w:trHeight w:val="484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098E5B6" w14:textId="6297F0B7" w:rsidR="00764043" w:rsidRPr="00AD098C" w:rsidRDefault="00AD098C" w:rsidP="00AD098C">
            <w:pPr>
              <w:jc w:val="center"/>
              <w:rPr>
                <w:sz w:val="24"/>
                <w:szCs w:val="24"/>
              </w:rPr>
            </w:pPr>
            <w:r w:rsidRPr="00AD098C">
              <w:rPr>
                <w:b/>
                <w:bCs/>
                <w:sz w:val="24"/>
                <w:szCs w:val="24"/>
              </w:rPr>
              <w:t>Individual Awards</w:t>
            </w:r>
          </w:p>
        </w:tc>
        <w:tc>
          <w:tcPr>
            <w:tcW w:w="567" w:type="dxa"/>
            <w:vAlign w:val="center"/>
          </w:tcPr>
          <w:p w14:paraId="24B149B1" w14:textId="2F1787E3" w:rsidR="00764043" w:rsidRPr="00AD098C" w:rsidRDefault="00764043" w:rsidP="00396480">
            <w:pPr>
              <w:jc w:val="center"/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4064C538" w14:textId="72E27880" w:rsidR="00764043" w:rsidRPr="00AD098C" w:rsidRDefault="00AD098C" w:rsidP="00CA35B8">
            <w:pPr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Supply Chain Logistics Lifetime Achievement</w:t>
            </w:r>
          </w:p>
        </w:tc>
        <w:tc>
          <w:tcPr>
            <w:tcW w:w="1418" w:type="dxa"/>
            <w:vAlign w:val="center"/>
          </w:tcPr>
          <w:p w14:paraId="74EEDED7" w14:textId="78444EAC" w:rsidR="00764043" w:rsidRPr="00AD098C" w:rsidRDefault="00396480" w:rsidP="00A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64043" w14:paraId="2D99F281" w14:textId="77777777" w:rsidTr="00396480">
        <w:trPr>
          <w:trHeight w:val="477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1604FF45" w14:textId="77777777" w:rsidR="00764043" w:rsidRPr="00AD098C" w:rsidRDefault="00764043" w:rsidP="00CA35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C1BD80" w14:textId="34C4DB5E" w:rsidR="00764043" w:rsidRPr="00AD098C" w:rsidRDefault="00764043" w:rsidP="00396480">
            <w:pPr>
              <w:jc w:val="center"/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14:paraId="1B8FC3A0" w14:textId="57FBC743" w:rsidR="00764043" w:rsidRPr="00AD098C" w:rsidRDefault="00AD098C" w:rsidP="00CA35B8">
            <w:pPr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Supply Chain Logistics Trailblazer of the Year</w:t>
            </w:r>
          </w:p>
        </w:tc>
        <w:tc>
          <w:tcPr>
            <w:tcW w:w="1418" w:type="dxa"/>
            <w:vAlign w:val="center"/>
          </w:tcPr>
          <w:p w14:paraId="755088B8" w14:textId="327652B3" w:rsidR="00764043" w:rsidRPr="00AD098C" w:rsidRDefault="00396480" w:rsidP="00A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64043" w14:paraId="4B9E8FE0" w14:textId="77777777" w:rsidTr="00396480">
        <w:trPr>
          <w:trHeight w:val="452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20853B4D" w14:textId="77777777" w:rsidR="00764043" w:rsidRPr="00AD098C" w:rsidRDefault="00764043" w:rsidP="00CA35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40BD75" w14:textId="4222747C" w:rsidR="00764043" w:rsidRPr="00AD098C" w:rsidRDefault="00764043" w:rsidP="00396480">
            <w:pPr>
              <w:jc w:val="center"/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78B10C17" w14:textId="4967C18D" w:rsidR="00764043" w:rsidRPr="00AD098C" w:rsidRDefault="00AD098C" w:rsidP="00CA35B8">
            <w:pPr>
              <w:rPr>
                <w:sz w:val="24"/>
                <w:szCs w:val="24"/>
              </w:rPr>
            </w:pPr>
            <w:r w:rsidRPr="00AD098C">
              <w:rPr>
                <w:sz w:val="24"/>
                <w:szCs w:val="24"/>
              </w:rPr>
              <w:t>Supply Chain Logistics Young Gun of the Year</w:t>
            </w:r>
          </w:p>
        </w:tc>
        <w:tc>
          <w:tcPr>
            <w:tcW w:w="1418" w:type="dxa"/>
            <w:vAlign w:val="center"/>
          </w:tcPr>
          <w:p w14:paraId="3B29BF59" w14:textId="021FC869" w:rsidR="00764043" w:rsidRPr="00AD098C" w:rsidRDefault="00396480" w:rsidP="00A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1194FD19" w14:textId="63A64DDC" w:rsidR="00CA35B8" w:rsidRPr="00CA35B8" w:rsidRDefault="00CA35B8" w:rsidP="00CA35B8">
      <w:pPr>
        <w:rPr>
          <w:sz w:val="28"/>
          <w:szCs w:val="28"/>
        </w:rPr>
      </w:pPr>
    </w:p>
    <w:p w14:paraId="12C44E39" w14:textId="0D4DE842" w:rsidR="0011640E" w:rsidRDefault="0011640E" w:rsidP="00DB1C43">
      <w:pPr>
        <w:rPr>
          <w:sz w:val="28"/>
          <w:szCs w:val="28"/>
        </w:rPr>
      </w:pPr>
    </w:p>
    <w:p w14:paraId="6A5C0E2F" w14:textId="77777777" w:rsidR="00217A76" w:rsidRDefault="00217A76" w:rsidP="00DB1C43">
      <w:pPr>
        <w:rPr>
          <w:sz w:val="28"/>
          <w:szCs w:val="28"/>
        </w:rPr>
      </w:pPr>
    </w:p>
    <w:p w14:paraId="539EC97C" w14:textId="77777777" w:rsidR="00217A76" w:rsidRDefault="00217A76" w:rsidP="00DB1C43">
      <w:pPr>
        <w:rPr>
          <w:sz w:val="28"/>
          <w:szCs w:val="28"/>
        </w:rPr>
      </w:pPr>
    </w:p>
    <w:p w14:paraId="799F95E4" w14:textId="77777777" w:rsidR="00217A76" w:rsidRDefault="00217A76" w:rsidP="00DB1C43">
      <w:pPr>
        <w:rPr>
          <w:sz w:val="28"/>
          <w:szCs w:val="28"/>
        </w:rPr>
      </w:pPr>
    </w:p>
    <w:p w14:paraId="75B76276" w14:textId="77777777" w:rsidR="00217A76" w:rsidRDefault="00217A76" w:rsidP="00DB1C43">
      <w:pPr>
        <w:rPr>
          <w:sz w:val="28"/>
          <w:szCs w:val="28"/>
        </w:rPr>
      </w:pPr>
    </w:p>
    <w:p w14:paraId="0E6B4792" w14:textId="77777777" w:rsidR="00217A76" w:rsidRDefault="00217A76" w:rsidP="00DB1C43">
      <w:pPr>
        <w:rPr>
          <w:sz w:val="28"/>
          <w:szCs w:val="28"/>
        </w:rPr>
      </w:pPr>
    </w:p>
    <w:p w14:paraId="0DFB1F0F" w14:textId="77777777" w:rsidR="00622759" w:rsidRDefault="00622759" w:rsidP="00217A76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26E96A2C" w14:textId="77777777" w:rsidR="00622759" w:rsidRDefault="00622759" w:rsidP="00217A76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455E72D0" w14:textId="77777777" w:rsidR="00622759" w:rsidRDefault="00622759" w:rsidP="00217A76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582D2421" w14:textId="639AD15B" w:rsidR="00217A76" w:rsidRDefault="00217A76" w:rsidP="00217A76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>Important rules to remember</w:t>
      </w:r>
      <w:r w:rsidR="00BA2FB5"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 xml:space="preserve"> for all </w:t>
      </w:r>
      <w:r w:rsidR="00396480"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>categories:</w:t>
      </w:r>
    </w:p>
    <w:p w14:paraId="56CFE286" w14:textId="76CC0D5C" w:rsidR="00217A76" w:rsidRDefault="00217A76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This is an innovation-based appreciation hence for all categories it is imperative that the entry should spell its Differentiation, </w:t>
      </w:r>
      <w:proofErr w:type="gramStart"/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What</w:t>
      </w:r>
      <w:proofErr w:type="gramEnd"/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, Why &amp; HOW etc</w:t>
      </w:r>
      <w:r w:rsidR="0039648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.</w:t>
      </w: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clearly except for leadership awards where the criteria are already mentioned </w:t>
      </w:r>
    </w:p>
    <w:p w14:paraId="00321509" w14:textId="00E8FAAE" w:rsidR="00217A76" w:rsidRDefault="00217A76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Empowered Jury will </w:t>
      </w:r>
      <w:r w:rsidR="005759D5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judge,</w:t>
      </w:r>
      <w:r w:rsidR="00BA2FB5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and the decision will be binding.</w:t>
      </w:r>
    </w:p>
    <w:p w14:paraId="1C5DB265" w14:textId="77777777" w:rsidR="00217A76" w:rsidRPr="00A00E61" w:rsidRDefault="00217A76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Acceptance of entry will not ensure selection &amp; o</w:t>
      </w:r>
      <w:r w:rsidRPr="00A00E61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nly selected will be informed </w:t>
      </w:r>
    </w:p>
    <w:p w14:paraId="5191820B" w14:textId="77777777" w:rsidR="00217A76" w:rsidRDefault="00217A76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Please note that once submitted no amends can be made.</w:t>
      </w:r>
    </w:p>
    <w:p w14:paraId="5636AE72" w14:textId="3F35757C" w:rsidR="00217A76" w:rsidRPr="00ED27EC" w:rsidRDefault="00217A76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Only those selected will be allowed to make a presentation. </w:t>
      </w:r>
      <w:r w:rsidRPr="00E64BAE">
        <w:rPr>
          <w:rFonts w:asciiTheme="majorHAnsi" w:hAnsiTheme="majorHAnsi" w:cstheme="majorHAnsi"/>
        </w:rPr>
        <w:t xml:space="preserve">For each Award Category, the </w:t>
      </w:r>
      <w:r w:rsidRPr="00ED27EC">
        <w:rPr>
          <w:rFonts w:asciiTheme="majorHAnsi" w:hAnsiTheme="majorHAnsi" w:cstheme="majorHAnsi"/>
          <w:sz w:val="24"/>
          <w:szCs w:val="24"/>
        </w:rPr>
        <w:t xml:space="preserve">candidates need to furnish the details for their project via PowerPoint Presentation not exceeding </w:t>
      </w:r>
      <w:r w:rsidR="00ED27EC" w:rsidRPr="00ED27EC">
        <w:rPr>
          <w:rFonts w:asciiTheme="majorHAnsi" w:hAnsiTheme="majorHAnsi" w:cstheme="majorHAnsi"/>
          <w:sz w:val="24"/>
          <w:szCs w:val="24"/>
        </w:rPr>
        <w:t>6</w:t>
      </w:r>
      <w:r w:rsidRPr="00ED27EC">
        <w:rPr>
          <w:rFonts w:asciiTheme="majorHAnsi" w:hAnsiTheme="majorHAnsi" w:cstheme="majorHAnsi"/>
          <w:sz w:val="24"/>
          <w:szCs w:val="24"/>
        </w:rPr>
        <w:t xml:space="preserve"> slides</w:t>
      </w:r>
    </w:p>
    <w:p w14:paraId="0ACF2C13" w14:textId="6D61D1CA" w:rsidR="00217A76" w:rsidRPr="004613BE" w:rsidRDefault="00217A76" w:rsidP="00396480">
      <w:pPr>
        <w:pStyle w:val="NormalWeb"/>
        <w:shd w:val="clear" w:color="auto" w:fill="FFFFFF"/>
        <w:spacing w:before="0" w:beforeAutospacing="0" w:after="0" w:afterAutospacing="0"/>
        <w:ind w:left="993"/>
        <w:rPr>
          <w:rFonts w:asciiTheme="majorHAnsi" w:hAnsiTheme="majorHAnsi" w:cstheme="majorHAnsi"/>
          <w:sz w:val="22"/>
          <w:szCs w:val="22"/>
          <w:lang w:eastAsia="en-US"/>
        </w:rPr>
      </w:pPr>
      <w:r w:rsidRPr="004613BE">
        <w:rPr>
          <w:rFonts w:asciiTheme="majorHAnsi" w:hAnsiTheme="majorHAnsi" w:cstheme="majorHAnsi"/>
          <w:sz w:val="22"/>
          <w:szCs w:val="22"/>
          <w:lang w:eastAsia="en-US"/>
        </w:rPr>
        <w:t xml:space="preserve">Total slides = </w:t>
      </w:r>
      <w:r w:rsidR="007E79AB">
        <w:rPr>
          <w:rFonts w:asciiTheme="majorHAnsi" w:hAnsiTheme="majorHAnsi" w:cstheme="majorHAnsi"/>
          <w:sz w:val="22"/>
          <w:szCs w:val="22"/>
          <w:lang w:eastAsia="en-US"/>
        </w:rPr>
        <w:t>6</w:t>
      </w:r>
      <w:r w:rsidRPr="004613BE">
        <w:rPr>
          <w:rFonts w:asciiTheme="majorHAnsi" w:hAnsiTheme="majorHAnsi" w:cstheme="majorHAnsi"/>
          <w:sz w:val="22"/>
          <w:szCs w:val="22"/>
          <w:lang w:eastAsia="en-US"/>
        </w:rPr>
        <w:t>, Font = Arial, Size =/ &gt; 12, Colour = Black</w:t>
      </w:r>
    </w:p>
    <w:p w14:paraId="48DA9484" w14:textId="055BFAD5" w:rsidR="00217A76" w:rsidRDefault="00217A76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Entries will be accepted in prescribed form only</w:t>
      </w:r>
      <w:r w:rsidR="007E79AB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, please scroll down for the same.</w:t>
      </w:r>
    </w:p>
    <w:p w14:paraId="4FBE3A73" w14:textId="34B28217" w:rsidR="007E79AB" w:rsidRDefault="00415A9B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After entering the detailed information in the form, please rename the form </w:t>
      </w:r>
      <w:r w:rsidR="00D538C5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with category and name</w:t>
      </w:r>
    </w:p>
    <w:p w14:paraId="593B774F" w14:textId="7DA511AB" w:rsidR="00DD3ADD" w:rsidRDefault="00DD3ADD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Nomination /entry </w:t>
      </w:r>
      <w:r w:rsidR="00531806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for</w:t>
      </w: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awards is </w:t>
      </w:r>
      <w:r w:rsidR="00531806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paid. </w:t>
      </w:r>
      <w:r w:rsidR="009438AB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The entry fee is </w:t>
      </w:r>
      <w:r w:rsidR="009438AB" w:rsidRPr="00E2601A"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>Rs 15000/-</w:t>
      </w:r>
      <w:r w:rsidR="00622759" w:rsidRPr="00E2601A"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 xml:space="preserve"> + GST</w:t>
      </w:r>
      <w:r w:rsidR="009438AB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per category</w:t>
      </w:r>
    </w:p>
    <w:p w14:paraId="649E40B0" w14:textId="7A10A935" w:rsidR="003746A4" w:rsidRPr="00322FF9" w:rsidRDefault="00B64384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Entry for the awardees will be free</w:t>
      </w:r>
      <w:r w:rsidR="003C7C13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. </w:t>
      </w:r>
      <w:r w:rsidR="009B5955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Awardees can be accomp</w:t>
      </w:r>
      <w:r w:rsidR="006A79F1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anied by 1 person complimentary.</w:t>
      </w:r>
    </w:p>
    <w:p w14:paraId="04806DF7" w14:textId="6279945F" w:rsidR="00217A76" w:rsidRDefault="00217A76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Organizations / individuals wanting to attend the awards </w:t>
      </w:r>
      <w:r w:rsidR="005759D5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ceremony</w:t>
      </w:r>
      <w:r w:rsidR="00622759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in addition to the </w:t>
      </w:r>
      <w:proofErr w:type="gramStart"/>
      <w:r w:rsidR="00622759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above</w:t>
      </w:r>
      <w:r w:rsidR="007313C7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,</w:t>
      </w:r>
      <w:r w:rsidR="00622759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</w:t>
      </w:r>
      <w:r w:rsidR="005759D5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will</w:t>
      </w:r>
      <w:proofErr w:type="gramEnd"/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have </w:t>
      </w:r>
      <w:r w:rsidR="00200F32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to</w:t>
      </w: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pay a fee of </w:t>
      </w:r>
      <w:r w:rsidRPr="00622759"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 xml:space="preserve">Rs </w:t>
      </w:r>
      <w:r w:rsidR="00514F85" w:rsidRPr="00622759"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>65</w:t>
      </w:r>
      <w:r w:rsidRPr="00622759"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>00/- + GST</w:t>
      </w:r>
      <w:r w:rsidR="00394CC0" w:rsidRPr="00622759"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  <w:t xml:space="preserve"> per person</w:t>
      </w: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. The fees </w:t>
      </w:r>
      <w:proofErr w:type="gramStart"/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is</w:t>
      </w:r>
      <w:proofErr w:type="gramEnd"/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applicable for the awards night only.</w:t>
      </w:r>
    </w:p>
    <w:p w14:paraId="7E4987AA" w14:textId="5FA0F242" w:rsidR="00D95D45" w:rsidRDefault="00582A22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Entry for partners, delegates and ex</w:t>
      </w:r>
      <w:r w:rsidR="00394CC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hibitors is free.</w:t>
      </w:r>
    </w:p>
    <w:p w14:paraId="073B6E59" w14:textId="3C7AC9FC" w:rsidR="00217A76" w:rsidRDefault="00217A76" w:rsidP="003964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993" w:hanging="603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Organizers reserve the right to select or reject any or all </w:t>
      </w:r>
      <w:r w:rsidR="0039648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entries,</w:t>
      </w:r>
      <w:r w:rsidR="00BE415F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to hold or cancel the aw</w:t>
      </w:r>
      <w:r w:rsidR="002B4D4C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ards due to any reason thereof. </w:t>
      </w: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No communication will be entertained towards the procedure,</w:t>
      </w:r>
      <w:r w:rsidR="00524299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selection</w:t>
      </w:r>
      <w:r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,</w:t>
      </w:r>
      <w:r w:rsidR="00524299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rejection and /or cancellation of the awards.</w:t>
      </w:r>
    </w:p>
    <w:p w14:paraId="0E04F6AB" w14:textId="77777777" w:rsidR="00217A76" w:rsidRDefault="00217A76" w:rsidP="00217A76">
      <w:pPr>
        <w:spacing w:after="0" w:line="240" w:lineRule="auto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</w:p>
    <w:p w14:paraId="6F77C9A5" w14:textId="77777777" w:rsidR="00217A76" w:rsidRPr="007313C7" w:rsidRDefault="00217A76" w:rsidP="00217A76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iCs/>
          <w:color w:val="002060"/>
          <w:sz w:val="24"/>
          <w:szCs w:val="24"/>
        </w:rPr>
        <w:t xml:space="preserve">Please complete and submit your entry by email at </w:t>
      </w:r>
      <w:hyperlink r:id="rId8" w:history="1">
        <w:r w:rsidRPr="007313C7">
          <w:rPr>
            <w:rStyle w:val="Hyperlink"/>
            <w:rFonts w:asciiTheme="majorHAnsi" w:hAnsiTheme="majorHAnsi"/>
            <w:b/>
            <w:color w:val="000000" w:themeColor="text1"/>
            <w:sz w:val="24"/>
            <w:szCs w:val="24"/>
            <w:u w:val="none"/>
          </w:rPr>
          <w:t>awards@chemlogindia.com</w:t>
        </w:r>
      </w:hyperlink>
      <w:r w:rsidRPr="007313C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14:paraId="617FC2BD" w14:textId="77777777" w:rsidR="00217A76" w:rsidRDefault="00217A76" w:rsidP="00217A76">
      <w:pPr>
        <w:spacing w:after="0" w:line="240" w:lineRule="auto"/>
        <w:rPr>
          <w:rFonts w:asciiTheme="majorHAnsi" w:hAnsiTheme="majorHAnsi"/>
          <w:b/>
          <w:iCs/>
          <w:color w:val="002060"/>
          <w:sz w:val="24"/>
          <w:szCs w:val="24"/>
        </w:rPr>
      </w:pPr>
    </w:p>
    <w:p w14:paraId="7D5EB9FA" w14:textId="21EAFDA2" w:rsidR="00217A76" w:rsidRDefault="00217A76" w:rsidP="00217A76">
      <w:pPr>
        <w:spacing w:after="0" w:line="240" w:lineRule="auto"/>
        <w:rPr>
          <w:rFonts w:asciiTheme="majorHAnsi" w:hAnsiTheme="majorHAnsi"/>
          <w:b/>
          <w:iCs/>
          <w:color w:val="002060"/>
          <w:sz w:val="24"/>
          <w:szCs w:val="24"/>
        </w:rPr>
      </w:pPr>
      <w:r>
        <w:rPr>
          <w:rFonts w:asciiTheme="majorHAnsi" w:hAnsiTheme="majorHAnsi"/>
          <w:b/>
          <w:iCs/>
          <w:color w:val="002060"/>
          <w:sz w:val="24"/>
          <w:szCs w:val="24"/>
        </w:rPr>
        <w:t xml:space="preserve">Deadline for submission of entry: </w:t>
      </w:r>
      <w:r w:rsidR="00F12944">
        <w:rPr>
          <w:rFonts w:asciiTheme="majorHAnsi" w:hAnsiTheme="majorHAnsi"/>
          <w:b/>
          <w:iCs/>
          <w:color w:val="002060"/>
          <w:sz w:val="24"/>
          <w:szCs w:val="24"/>
        </w:rPr>
        <w:t>30</w:t>
      </w:r>
      <w:r w:rsidRPr="00146D29">
        <w:rPr>
          <w:rFonts w:asciiTheme="majorHAnsi" w:hAnsiTheme="majorHAnsi"/>
          <w:b/>
          <w:iCs/>
          <w:color w:val="002060"/>
          <w:sz w:val="24"/>
          <w:szCs w:val="24"/>
          <w:vertAlign w:val="superscript"/>
        </w:rPr>
        <w:t>th</w:t>
      </w:r>
      <w:r>
        <w:rPr>
          <w:rFonts w:asciiTheme="majorHAnsi" w:hAnsiTheme="majorHAnsi"/>
          <w:b/>
          <w:iCs/>
          <w:color w:val="002060"/>
          <w:sz w:val="24"/>
          <w:szCs w:val="24"/>
        </w:rPr>
        <w:t xml:space="preserve"> October 202</w:t>
      </w:r>
      <w:r w:rsidR="00396480">
        <w:rPr>
          <w:rFonts w:asciiTheme="majorHAnsi" w:hAnsiTheme="majorHAnsi"/>
          <w:b/>
          <w:iCs/>
          <w:color w:val="002060"/>
          <w:sz w:val="24"/>
          <w:szCs w:val="24"/>
        </w:rPr>
        <w:t>4</w:t>
      </w:r>
    </w:p>
    <w:p w14:paraId="40761792" w14:textId="77777777" w:rsidR="00DB1C43" w:rsidRDefault="00DB1C43" w:rsidP="00DB1C43">
      <w:pPr>
        <w:rPr>
          <w:sz w:val="28"/>
          <w:szCs w:val="28"/>
        </w:rPr>
      </w:pPr>
    </w:p>
    <w:p w14:paraId="14CA5704" w14:textId="77777777" w:rsidR="00DB1C43" w:rsidRDefault="00DB1C43" w:rsidP="00DB1C43">
      <w:pPr>
        <w:rPr>
          <w:sz w:val="28"/>
          <w:szCs w:val="28"/>
        </w:rPr>
      </w:pPr>
    </w:p>
    <w:p w14:paraId="05AE6F6A" w14:textId="77777777" w:rsidR="00DB1C43" w:rsidRDefault="00DB1C43" w:rsidP="00DB1C43">
      <w:pPr>
        <w:rPr>
          <w:sz w:val="28"/>
          <w:szCs w:val="28"/>
        </w:rPr>
      </w:pPr>
    </w:p>
    <w:p w14:paraId="40D1A646" w14:textId="77777777" w:rsidR="00DB1C43" w:rsidRDefault="00DB1C43" w:rsidP="00DB1C43">
      <w:pPr>
        <w:rPr>
          <w:sz w:val="28"/>
          <w:szCs w:val="28"/>
        </w:rPr>
      </w:pPr>
    </w:p>
    <w:p w14:paraId="6CD0BA53" w14:textId="77777777" w:rsidR="00DB1C43" w:rsidRDefault="00DB1C43" w:rsidP="00DB1C43">
      <w:pPr>
        <w:rPr>
          <w:sz w:val="28"/>
          <w:szCs w:val="28"/>
        </w:rPr>
      </w:pPr>
    </w:p>
    <w:p w14:paraId="22FB972A" w14:textId="77777777" w:rsidR="00217A76" w:rsidRDefault="00217A76" w:rsidP="00DB1C43">
      <w:pPr>
        <w:rPr>
          <w:sz w:val="28"/>
          <w:szCs w:val="28"/>
        </w:rPr>
      </w:pPr>
    </w:p>
    <w:p w14:paraId="253D2B23" w14:textId="77777777" w:rsidR="00217A76" w:rsidRDefault="00217A76" w:rsidP="00DB1C43">
      <w:pPr>
        <w:rPr>
          <w:sz w:val="28"/>
          <w:szCs w:val="28"/>
        </w:rPr>
      </w:pPr>
    </w:p>
    <w:p w14:paraId="1A7ADABA" w14:textId="77777777" w:rsidR="00217A76" w:rsidRDefault="00217A76" w:rsidP="00DB1C43">
      <w:pPr>
        <w:rPr>
          <w:sz w:val="28"/>
          <w:szCs w:val="28"/>
        </w:rPr>
      </w:pPr>
    </w:p>
    <w:p w14:paraId="2416173D" w14:textId="77777777" w:rsidR="00217A76" w:rsidRDefault="00217A76" w:rsidP="00DB1C43">
      <w:pPr>
        <w:rPr>
          <w:sz w:val="28"/>
          <w:szCs w:val="28"/>
        </w:rPr>
      </w:pPr>
    </w:p>
    <w:p w14:paraId="7E9ED9E2" w14:textId="77777777" w:rsidR="00217A76" w:rsidRDefault="00217A76" w:rsidP="00DB1C43">
      <w:pPr>
        <w:rPr>
          <w:sz w:val="28"/>
          <w:szCs w:val="28"/>
        </w:rPr>
      </w:pPr>
    </w:p>
    <w:p w14:paraId="054EA820" w14:textId="77777777" w:rsidR="00217A76" w:rsidRDefault="00217A76" w:rsidP="00DB1C43">
      <w:pPr>
        <w:rPr>
          <w:sz w:val="28"/>
          <w:szCs w:val="28"/>
        </w:rPr>
      </w:pPr>
    </w:p>
    <w:p w14:paraId="1DC7E55A" w14:textId="77777777" w:rsidR="00217A76" w:rsidRDefault="00217A76" w:rsidP="00DB1C43">
      <w:pPr>
        <w:rPr>
          <w:sz w:val="28"/>
          <w:szCs w:val="28"/>
        </w:rPr>
      </w:pPr>
    </w:p>
    <w:p w14:paraId="2B9A5A0A" w14:textId="77777777" w:rsidR="00217A76" w:rsidRDefault="00217A76" w:rsidP="00DB1C43">
      <w:pPr>
        <w:rPr>
          <w:sz w:val="28"/>
          <w:szCs w:val="28"/>
        </w:rPr>
      </w:pPr>
    </w:p>
    <w:p w14:paraId="66C39769" w14:textId="77777777" w:rsidR="00217A76" w:rsidRDefault="00217A76" w:rsidP="00DB1C43">
      <w:pPr>
        <w:rPr>
          <w:sz w:val="28"/>
          <w:szCs w:val="28"/>
        </w:rPr>
      </w:pPr>
    </w:p>
    <w:p w14:paraId="77486575" w14:textId="77777777" w:rsidR="00217A76" w:rsidRPr="00DB1C43" w:rsidRDefault="00217A76" w:rsidP="00DB1C43">
      <w:pPr>
        <w:rPr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737E2ED4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A498" w14:textId="77777777" w:rsidR="0011640E" w:rsidRPr="008A3D44" w:rsidRDefault="0011640E" w:rsidP="00900B3C">
            <w:pPr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8A3D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Name of Awardee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246C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6ACC4E7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4EC" w14:textId="48A0D364" w:rsidR="0011640E" w:rsidRDefault="00EC5383" w:rsidP="00900B3C">
            <w:pPr>
              <w:spacing w:after="0"/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Category:</w:t>
            </w:r>
            <w:r w:rsidR="00DB1C4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Corporate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6FF4" w14:textId="77777777" w:rsidR="0011640E" w:rsidRPr="00B61ACD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Supply Chain / Logistics Startup</w:t>
            </w:r>
          </w:p>
        </w:tc>
      </w:tr>
    </w:tbl>
    <w:p w14:paraId="2D0A7C8E" w14:textId="77777777" w:rsidR="0011640E" w:rsidRDefault="0011640E" w:rsidP="0011640E">
      <w:pPr>
        <w:spacing w:after="0"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18AAC6A6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14A1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Contact executive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B14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2C248CE2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939C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Position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C88D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283C2EE5" w14:textId="77777777" w:rsidTr="00900B3C">
        <w:trPr>
          <w:trHeight w:val="51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94C5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Name of organisation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F4CE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6AA83F62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D98B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583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57414D0C" w14:textId="77777777" w:rsidTr="00900B3C">
        <w:trPr>
          <w:trHeight w:val="56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88EA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4B95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B00A625" w14:textId="77777777" w:rsidTr="00900B3C">
        <w:trPr>
          <w:trHeight w:val="54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AEDB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E2B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95CBADF" w14:textId="77777777" w:rsidTr="00900B3C">
        <w:trPr>
          <w:trHeight w:val="55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89D9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A59" w14:textId="77777777" w:rsidR="0011640E" w:rsidRDefault="0011640E" w:rsidP="00900B3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502F43D5" w14:textId="77777777" w:rsidTr="00900B3C">
        <w:trPr>
          <w:trHeight w:val="3110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2E2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1. Value Proposition or Problem Solution </w:t>
            </w:r>
          </w:p>
          <w:p w14:paraId="2D9BE1B9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DF01AC8" w14:textId="77777777" w:rsidTr="00900B3C">
        <w:trPr>
          <w:trHeight w:val="367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31D" w14:textId="77777777" w:rsidR="0011640E" w:rsidRDefault="0011640E" w:rsidP="00EC5383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 xml:space="preserve">2. Innovation and/ or Disruption </w:t>
            </w:r>
          </w:p>
          <w:p w14:paraId="7731D61D" w14:textId="77777777" w:rsidR="0011640E" w:rsidRDefault="0011640E" w:rsidP="00EC5383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3300263C" w14:textId="77777777" w:rsidTr="00900B3C">
        <w:trPr>
          <w:trHeight w:val="239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B6D" w14:textId="77777777" w:rsidR="0011640E" w:rsidRPr="00D32774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3. Team </w:t>
            </w:r>
          </w:p>
        </w:tc>
      </w:tr>
      <w:tr w:rsidR="0011640E" w14:paraId="12FCC24C" w14:textId="77777777" w:rsidTr="00BA2FB5">
        <w:trPr>
          <w:trHeight w:val="1964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A22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4. Proof of Concept / Traction </w:t>
            </w:r>
          </w:p>
          <w:p w14:paraId="31D6A82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E95AF4B" w14:textId="77777777" w:rsidTr="00BA2FB5">
        <w:trPr>
          <w:trHeight w:val="993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7E9" w14:textId="08BADF64" w:rsidR="0011640E" w:rsidRPr="00BA2FB5" w:rsidRDefault="0011640E" w:rsidP="00BA2FB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5. Scalability </w:t>
            </w:r>
          </w:p>
        </w:tc>
      </w:tr>
      <w:tr w:rsidR="0011640E" w14:paraId="2FB7E9CB" w14:textId="77777777" w:rsidTr="00900B3C">
        <w:trPr>
          <w:trHeight w:val="116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E6F" w14:textId="77777777" w:rsidR="0011640E" w:rsidRDefault="0011640E" w:rsidP="00900B3C">
            <w:pPr>
              <w:spacing w:after="0" w:line="240" w:lineRule="auto"/>
              <w:rPr>
                <w:rStyle w:val="Heading1Char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Additional information</w:t>
            </w:r>
          </w:p>
          <w:p w14:paraId="3D9A982A" w14:textId="77777777" w:rsidR="0011640E" w:rsidRDefault="0011640E" w:rsidP="00900B3C">
            <w:pPr>
              <w:spacing w:after="0" w:line="240" w:lineRule="auto"/>
              <w:rPr>
                <w:i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Please add any supporting information or enclose preferably as an </w:t>
            </w:r>
            <w:proofErr w:type="gramStart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attachment/diagrams (no more than 5 MB)</w:t>
            </w:r>
            <w:proofErr w:type="gramEnd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 to the entry form, any documentation to support your entry. </w:t>
            </w:r>
          </w:p>
          <w:p w14:paraId="6ECC53CE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7CE5E121" w14:textId="77777777" w:rsidTr="00900B3C">
        <w:trPr>
          <w:trHeight w:val="1986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D036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read the following and sign on behalf of yourself or your organisation:</w:t>
            </w:r>
          </w:p>
          <w:p w14:paraId="77907BAF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I declare that all information confined in this application is correct and honestly presented.  I agree to abide by the rules, including the understanding that the judges’ decision is final and that no correspondence will be entered into regarding their decision.  By entering, I agree to take part in publicity and promotion of the event and undertake to secure similar permission from any other partners involved in the entry. </w:t>
            </w:r>
          </w:p>
        </w:tc>
      </w:tr>
      <w:tr w:rsidR="0011640E" w14:paraId="0A8C549F" w14:textId="77777777" w:rsidTr="00900B3C">
        <w:trPr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93C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 also declare that, to the best of our knowledge and belief, I have complied with relevant legislations and regulations and there are no outstanding legal proceedings or claims against myself or my organization in that regard.</w:t>
            </w:r>
          </w:p>
          <w:p w14:paraId="42A0EB38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provide precise details if applicable. Your details will be held in strict confidentiality.</w:t>
            </w:r>
          </w:p>
          <w:p w14:paraId="326C949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67CFE51A" w14:textId="77777777" w:rsidTr="00900B3C">
        <w:trPr>
          <w:trHeight w:val="11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85A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lastRenderedPageBreak/>
              <w:t>Please sign:</w:t>
            </w:r>
          </w:p>
          <w:p w14:paraId="738DFE32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295DCBA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print name: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F4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2B3D401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753A6468" w14:textId="77777777" w:rsidTr="00900B3C">
        <w:trPr>
          <w:trHeight w:val="42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0C3C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21F4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5C2AD0A8" w14:textId="77777777" w:rsidR="0011640E" w:rsidRPr="00C41DFD" w:rsidRDefault="0011640E" w:rsidP="0011640E">
      <w:pPr>
        <w:rPr>
          <w:rFonts w:ascii="Arial" w:hAnsi="Arial" w:cs="Arial"/>
          <w:b/>
          <w:bCs/>
        </w:rPr>
      </w:pPr>
    </w:p>
    <w:p w14:paraId="69BFD828" w14:textId="77777777" w:rsidR="0011640E" w:rsidRDefault="0011640E" w:rsidP="0011640E">
      <w:pPr>
        <w:tabs>
          <w:tab w:val="left" w:pos="6405"/>
        </w:tabs>
        <w:jc w:val="center"/>
        <w:rPr>
          <w:rFonts w:asciiTheme="majorHAnsi" w:hAnsiTheme="majorHAnsi"/>
          <w:iCs/>
          <w:color w:val="002060"/>
          <w:sz w:val="24"/>
          <w:szCs w:val="24"/>
        </w:rPr>
      </w:pPr>
    </w:p>
    <w:p w14:paraId="7FD458FC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066AF50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E605BF7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AFFFE22" w14:textId="1EF50D6C" w:rsidR="0011640E" w:rsidRDefault="001164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8F76F4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00958FA4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1F3C" w14:textId="77777777" w:rsidR="0011640E" w:rsidRPr="008A3D44" w:rsidRDefault="0011640E" w:rsidP="00900B3C">
            <w:pPr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8A3D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Name of Awardee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FF8D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CD9E564" w14:textId="77777777" w:rsidTr="00900B3C">
        <w:trPr>
          <w:trHeight w:val="84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662" w14:textId="52F406BB" w:rsidR="0011640E" w:rsidRDefault="0011640E" w:rsidP="00900B3C">
            <w:pPr>
              <w:spacing w:after="0"/>
            </w:pPr>
            <w:proofErr w:type="gramStart"/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Category</w:t>
            </w:r>
            <w:r w:rsidR="00DB1C4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DB1C4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Corporate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D77D" w14:textId="77777777" w:rsidR="0011640E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 xml:space="preserve">Supply Chain &amp; Logistics: </w:t>
            </w:r>
          </w:p>
          <w:p w14:paraId="08E38E61" w14:textId="77777777" w:rsidR="0011640E" w:rsidRPr="00AA5832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Innovation in Technology and/or Product</w:t>
            </w:r>
          </w:p>
        </w:tc>
      </w:tr>
    </w:tbl>
    <w:p w14:paraId="6E41FFEA" w14:textId="77777777" w:rsidR="0011640E" w:rsidRDefault="0011640E" w:rsidP="0011640E">
      <w:pPr>
        <w:spacing w:after="0"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44D90D6D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B2C9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Contact executive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AFBF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08ACBFA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DCAC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Position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6AA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2625C63" w14:textId="77777777" w:rsidTr="00900B3C">
        <w:trPr>
          <w:trHeight w:val="51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15F5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Name of organisation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0D35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5169B9C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E2F0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1AC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56CBCAFA" w14:textId="77777777" w:rsidTr="00900B3C">
        <w:trPr>
          <w:trHeight w:val="56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6505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573F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A842FD8" w14:textId="77777777" w:rsidTr="00900B3C">
        <w:trPr>
          <w:trHeight w:val="54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B069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92F2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E15A045" w14:textId="77777777" w:rsidTr="00900B3C">
        <w:trPr>
          <w:trHeight w:val="55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5AD1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C99" w14:textId="77777777" w:rsidR="0011640E" w:rsidRDefault="0011640E" w:rsidP="00900B3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30DCAC7" w14:textId="77777777" w:rsidTr="00900B3C">
        <w:trPr>
          <w:trHeight w:val="3110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61D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1. Value Proposition or Problem Solution </w:t>
            </w:r>
          </w:p>
          <w:p w14:paraId="7838B89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64C0327" w14:textId="77777777" w:rsidTr="00900B3C">
        <w:trPr>
          <w:trHeight w:val="367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302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2. Innovation and/ or Disruption </w:t>
            </w:r>
          </w:p>
          <w:p w14:paraId="44FF6ED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0F57FAE2" w14:textId="77777777" w:rsidTr="00BA2FB5">
        <w:trPr>
          <w:trHeight w:val="1263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8DC" w14:textId="77777777" w:rsidR="0011640E" w:rsidRPr="00D32774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3. Traction </w:t>
            </w:r>
          </w:p>
        </w:tc>
      </w:tr>
      <w:tr w:rsidR="0011640E" w14:paraId="04C6B7ED" w14:textId="77777777" w:rsidTr="00BA2FB5">
        <w:trPr>
          <w:trHeight w:val="2822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66D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4. Measurable Benefits accrued to organisation and/or Industry</w:t>
            </w:r>
          </w:p>
          <w:p w14:paraId="6AA63185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68FD8791" w14:textId="77777777" w:rsidTr="00BA2FB5">
        <w:trPr>
          <w:trHeight w:val="1545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532" w14:textId="77777777" w:rsidR="0011640E" w:rsidRDefault="0011640E" w:rsidP="00900B3C">
            <w:pPr>
              <w:spacing w:after="0" w:line="240" w:lineRule="auto"/>
              <w:rPr>
                <w:rStyle w:val="Heading1Char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Additional information</w:t>
            </w:r>
          </w:p>
          <w:p w14:paraId="22561E8D" w14:textId="77777777" w:rsidR="0011640E" w:rsidRDefault="0011640E" w:rsidP="00900B3C">
            <w:pPr>
              <w:spacing w:after="0" w:line="240" w:lineRule="auto"/>
              <w:rPr>
                <w:i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Please add any supporting information or enclose preferably as an </w:t>
            </w:r>
            <w:proofErr w:type="gramStart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attachment/diagrams (no more than 5 MB)</w:t>
            </w:r>
            <w:proofErr w:type="gramEnd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 to the entry form, any documentation to support your entry. </w:t>
            </w:r>
          </w:p>
          <w:p w14:paraId="5CDEC37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EAB2E03" w14:textId="77777777" w:rsidTr="00900B3C">
        <w:trPr>
          <w:trHeight w:val="1986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AF9F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read the following and sign on behalf of yourself or your organisation:</w:t>
            </w:r>
          </w:p>
          <w:p w14:paraId="6FCC60D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I declare that all information confined in this application is correct and honestly presented.  I agree to abide by the rules, including the understanding that the judges’ decision is final and that no correspondence will be entered into regarding their decision.  By entering, I agree to take part in publicity and promotion of the event and undertake to secure similar permission from any other partners involved in the entry. </w:t>
            </w:r>
          </w:p>
        </w:tc>
      </w:tr>
      <w:tr w:rsidR="0011640E" w14:paraId="7B553D57" w14:textId="77777777" w:rsidTr="00900B3C">
        <w:trPr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4C6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 also declare that, to the best of our knowledge and belief, I have complied with relevant legislations and regulations and there are no outstanding legal proceedings or claims against myself or my organization in that regard.</w:t>
            </w:r>
          </w:p>
          <w:p w14:paraId="18BF85CD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provide precise details if applicable. Your details will be held in strict confidentiality.</w:t>
            </w:r>
          </w:p>
          <w:p w14:paraId="067CC319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56A0E567" w14:textId="77777777" w:rsidTr="00900B3C">
        <w:trPr>
          <w:trHeight w:val="11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9B4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sign:</w:t>
            </w:r>
          </w:p>
          <w:p w14:paraId="18F5750D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1B98323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print name: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E30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65B7C8D8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2BF1A302" w14:textId="77777777" w:rsidTr="00900B3C">
        <w:trPr>
          <w:trHeight w:val="42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F9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E7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70074D27" w14:textId="77777777" w:rsidR="0011640E" w:rsidRPr="00C41DFD" w:rsidRDefault="0011640E" w:rsidP="0011640E">
      <w:pPr>
        <w:rPr>
          <w:rFonts w:ascii="Arial" w:hAnsi="Arial" w:cs="Arial"/>
          <w:b/>
          <w:bCs/>
        </w:rPr>
      </w:pPr>
    </w:p>
    <w:p w14:paraId="6327D1AB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09A37ABF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5FA89AE5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624B3528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6307B891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A406E77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4DA9243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A10B26A" w14:textId="08ABB982" w:rsidR="0011640E" w:rsidRDefault="001164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6CAFAC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4E56AE02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31F9" w14:textId="77777777" w:rsidR="0011640E" w:rsidRPr="008A3D44" w:rsidRDefault="0011640E" w:rsidP="00900B3C">
            <w:pPr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8A3D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Name of Awardee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0B26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0E1B89B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7092" w14:textId="155F6A94" w:rsidR="0011640E" w:rsidRDefault="0011640E" w:rsidP="00900B3C">
            <w:pPr>
              <w:spacing w:after="0"/>
            </w:pPr>
            <w:proofErr w:type="gramStart"/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Category</w:t>
            </w:r>
            <w:r w:rsidR="00DB1C4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DB1C4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Corporate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75D2" w14:textId="77777777" w:rsidR="0011640E" w:rsidRPr="00B4047F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Innovation in Warehousing Solutions</w:t>
            </w:r>
          </w:p>
        </w:tc>
      </w:tr>
    </w:tbl>
    <w:p w14:paraId="3E73D871" w14:textId="77777777" w:rsidR="0011640E" w:rsidRDefault="0011640E" w:rsidP="0011640E">
      <w:pPr>
        <w:spacing w:after="0"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26DA232B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17C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Contact executive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B78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1092FBE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E16B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Position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9392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586BADF8" w14:textId="77777777" w:rsidTr="00900B3C">
        <w:trPr>
          <w:trHeight w:val="51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4E7C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Name of organisation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C94F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1BDF2D2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EDDE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144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B5A2A21" w14:textId="77777777" w:rsidTr="00900B3C">
        <w:trPr>
          <w:trHeight w:val="56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1217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F837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BBA6B4B" w14:textId="77777777" w:rsidTr="00900B3C">
        <w:trPr>
          <w:trHeight w:val="54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E6CB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B311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46D4804" w14:textId="77777777" w:rsidTr="00900B3C">
        <w:trPr>
          <w:trHeight w:val="55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E719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9587" w14:textId="77777777" w:rsidR="0011640E" w:rsidRDefault="0011640E" w:rsidP="00900B3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C1813FA" w14:textId="77777777" w:rsidTr="00900B3C">
        <w:trPr>
          <w:trHeight w:val="3110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18D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1. Value Proposition or Problem Solution </w:t>
            </w:r>
          </w:p>
          <w:p w14:paraId="7C8CAEBA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2CF93D7F" w14:textId="77777777" w:rsidTr="00900B3C">
        <w:trPr>
          <w:trHeight w:val="367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1C9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2. Innovation and/ or Disruption </w:t>
            </w:r>
          </w:p>
          <w:p w14:paraId="12F3C5D5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30A1445E" w14:textId="77777777" w:rsidTr="00900B3C">
        <w:trPr>
          <w:trHeight w:val="239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5B2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 xml:space="preserve">3. Traction </w:t>
            </w:r>
          </w:p>
          <w:p w14:paraId="02B68F3A" w14:textId="77777777" w:rsidR="0011640E" w:rsidRPr="00D32774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11640E" w14:paraId="453F95B9" w14:textId="77777777" w:rsidTr="00BA2FB5">
        <w:trPr>
          <w:trHeight w:val="1822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8A4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4. Measurable Benefits accrued to organisation and/or Industry</w:t>
            </w:r>
          </w:p>
          <w:p w14:paraId="692ED8C9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625DFDB" w14:textId="77777777" w:rsidTr="00900B3C">
        <w:trPr>
          <w:trHeight w:val="116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9F7" w14:textId="77777777" w:rsidR="0011640E" w:rsidRDefault="0011640E" w:rsidP="00900B3C">
            <w:pPr>
              <w:spacing w:after="0" w:line="240" w:lineRule="auto"/>
              <w:rPr>
                <w:rStyle w:val="Heading1Char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Additional information</w:t>
            </w:r>
          </w:p>
          <w:p w14:paraId="7A6E17D0" w14:textId="77777777" w:rsidR="0011640E" w:rsidRDefault="0011640E" w:rsidP="00900B3C">
            <w:pPr>
              <w:spacing w:after="0" w:line="240" w:lineRule="auto"/>
              <w:rPr>
                <w:i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Please add any supporting information or enclose preferably as an </w:t>
            </w:r>
            <w:proofErr w:type="gramStart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attachment/diagrams (no more than 5 MB)</w:t>
            </w:r>
            <w:proofErr w:type="gramEnd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 to the entry form, any documentation to support your entry. </w:t>
            </w:r>
          </w:p>
          <w:p w14:paraId="6C9473A8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765F1382" w14:textId="77777777" w:rsidTr="00900B3C">
        <w:trPr>
          <w:trHeight w:val="1986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96B8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read the following and sign on behalf of yourself or your organisation:</w:t>
            </w:r>
          </w:p>
          <w:p w14:paraId="78E7F99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I declare that all information confined in this application is correct and honestly presented.  I agree to abide by the rules, including the understanding that the judges’ decision is final and that no correspondence will be entered into regarding their decision.  By entering, I agree to take part in publicity and promotion of the event and undertake to secure similar permission from any other partners involved in the entry. </w:t>
            </w:r>
          </w:p>
        </w:tc>
      </w:tr>
      <w:tr w:rsidR="0011640E" w14:paraId="476B797E" w14:textId="77777777" w:rsidTr="00900B3C">
        <w:trPr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398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 also declare that, to the best of our knowledge and belief, I have complied with relevant legislations and regulations and there are no outstanding legal proceedings or claims against myself or my organization in that regard.</w:t>
            </w:r>
          </w:p>
          <w:p w14:paraId="149FC15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provide precise details if applicable. Your details will be held in strict confidentiality.</w:t>
            </w:r>
          </w:p>
          <w:p w14:paraId="4FC804C2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6CF7BD53" w14:textId="77777777" w:rsidTr="00900B3C">
        <w:trPr>
          <w:trHeight w:val="11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A9A6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sign:</w:t>
            </w:r>
          </w:p>
          <w:p w14:paraId="5D18F4BC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2171A95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print name: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F4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667D38C5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0D94B099" w14:textId="77777777" w:rsidTr="00900B3C">
        <w:trPr>
          <w:trHeight w:val="42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F83C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2F8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1C47A285" w14:textId="77777777" w:rsidR="0011640E" w:rsidRPr="00C41DFD" w:rsidRDefault="0011640E" w:rsidP="0011640E">
      <w:pPr>
        <w:rPr>
          <w:rFonts w:ascii="Arial" w:hAnsi="Arial" w:cs="Arial"/>
          <w:b/>
          <w:bCs/>
        </w:rPr>
      </w:pPr>
    </w:p>
    <w:p w14:paraId="03327FFE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4364E52D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10B8C825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1BE2E0ED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69DBA163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07E0E287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36E22507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FD0E" w14:textId="77777777" w:rsidR="0011640E" w:rsidRPr="008A3D44" w:rsidRDefault="0011640E" w:rsidP="00900B3C">
            <w:pPr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8A3D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Name of Awardee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BC7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57E9215" w14:textId="77777777" w:rsidTr="00900B3C">
        <w:trPr>
          <w:trHeight w:val="70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F2D" w14:textId="7356F310" w:rsidR="0011640E" w:rsidRDefault="00DB1C43" w:rsidP="00900B3C">
            <w:pPr>
              <w:spacing w:after="0"/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Category:</w:t>
            </w:r>
            <w:r w:rsidR="0011640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Individual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ED3" w14:textId="77777777" w:rsidR="0011640E" w:rsidRDefault="0011640E" w:rsidP="00900B3C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Supply Chain / Logistics Startup</w:t>
            </w:r>
          </w:p>
          <w:p w14:paraId="2EE08773" w14:textId="77777777" w:rsidR="0011640E" w:rsidRPr="008C5D5B" w:rsidRDefault="0011640E" w:rsidP="00900B3C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 xml:space="preserve"> Lifetime Achievement</w:t>
            </w:r>
          </w:p>
          <w:p w14:paraId="76B91599" w14:textId="77777777" w:rsidR="0011640E" w:rsidRPr="00B61ACD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53B70113" w14:textId="77777777" w:rsidR="0011640E" w:rsidRDefault="0011640E" w:rsidP="0011640E">
      <w:pPr>
        <w:spacing w:after="0"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74AB143B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20C0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Contact executive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4056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2AB4389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1856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Position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93A8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CBC9664" w14:textId="77777777" w:rsidTr="00900B3C">
        <w:trPr>
          <w:trHeight w:val="51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BEC1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Name of organisation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FBD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BE4DBD5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6745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C650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95CD40D" w14:textId="77777777" w:rsidTr="00900B3C">
        <w:trPr>
          <w:trHeight w:val="56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3C18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23A8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C5CE4FA" w14:textId="77777777" w:rsidTr="00900B3C">
        <w:trPr>
          <w:trHeight w:val="54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F68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39A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28FFF0BE" w14:textId="77777777" w:rsidTr="00900B3C">
        <w:trPr>
          <w:trHeight w:val="55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0FFA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CC2" w14:textId="77777777" w:rsidR="0011640E" w:rsidRDefault="0011640E" w:rsidP="00900B3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508309D4" w14:textId="77777777" w:rsidTr="00900B3C">
        <w:trPr>
          <w:trHeight w:val="742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2EF" w14:textId="77777777" w:rsidR="0011640E" w:rsidRPr="00A21C51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1. Years in Service </w:t>
            </w:r>
          </w:p>
        </w:tc>
      </w:tr>
      <w:tr w:rsidR="0011640E" w14:paraId="6DA05161" w14:textId="77777777" w:rsidTr="00900B3C">
        <w:trPr>
          <w:trHeight w:val="852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F5C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2. Years in Leadership Role </w:t>
            </w:r>
          </w:p>
          <w:p w14:paraId="44B1A1FD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67520C5D" w14:textId="77777777" w:rsidTr="00900B3C">
        <w:trPr>
          <w:trHeight w:val="239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FAB6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3. Contribution to Industry</w:t>
            </w:r>
          </w:p>
          <w:p w14:paraId="68C4F759" w14:textId="77777777" w:rsidR="0011640E" w:rsidRPr="00D32774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11640E" w14:paraId="74D3FD48" w14:textId="77777777" w:rsidTr="00900B3C">
        <w:trPr>
          <w:trHeight w:val="3523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F5D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4. Measurable Contribution to Organisation </w:t>
            </w:r>
          </w:p>
          <w:p w14:paraId="1572EBFD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CB103B6" w14:textId="77777777" w:rsidTr="00900B3C">
        <w:trPr>
          <w:trHeight w:val="2400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217" w14:textId="77777777" w:rsidR="0011640E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5. Demonstrable Industry Recognition</w:t>
            </w:r>
          </w:p>
          <w:p w14:paraId="79C4C470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02DD6F91" w14:textId="77777777" w:rsidTr="00900B3C">
        <w:trPr>
          <w:trHeight w:val="116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CE1" w14:textId="77777777" w:rsidR="0011640E" w:rsidRDefault="0011640E" w:rsidP="00900B3C">
            <w:pPr>
              <w:spacing w:after="0" w:line="240" w:lineRule="auto"/>
              <w:rPr>
                <w:rStyle w:val="Heading1Char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Additional information</w:t>
            </w:r>
          </w:p>
          <w:p w14:paraId="4CA8D3AE" w14:textId="77777777" w:rsidR="0011640E" w:rsidRDefault="0011640E" w:rsidP="00900B3C">
            <w:pPr>
              <w:spacing w:after="0" w:line="240" w:lineRule="auto"/>
              <w:rPr>
                <w:i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Please add any supporting information or enclose preferably as an </w:t>
            </w:r>
            <w:proofErr w:type="gramStart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attachment/diagrams (no more than 5 MB)</w:t>
            </w:r>
            <w:proofErr w:type="gramEnd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 to the entry form, any documentation to support your entry. </w:t>
            </w:r>
          </w:p>
          <w:p w14:paraId="03CDA27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2A7D0627" w14:textId="77777777" w:rsidTr="00900B3C">
        <w:trPr>
          <w:trHeight w:val="1986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CF18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read the following and sign on behalf of yourself or your organisation:</w:t>
            </w:r>
          </w:p>
          <w:p w14:paraId="20CE6ECA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I declare that all information confined in this application is correct and honestly presented.  I agree to abide by the rules, including the understanding that the judges’ decision is final and that no correspondence will be entered into regarding their decision.  By entering, I agree to take part in publicity and promotion of the event and undertake to secure similar permission from any other partners involved in the entry. </w:t>
            </w:r>
          </w:p>
        </w:tc>
      </w:tr>
      <w:tr w:rsidR="0011640E" w14:paraId="7AE8E721" w14:textId="77777777" w:rsidTr="00900B3C">
        <w:trPr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B6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 also declare that, to the best of our knowledge and belief, I have complied with relevant legislations and regulations and there are no outstanding legal proceedings or claims against myself or my organization in that regard.</w:t>
            </w:r>
          </w:p>
          <w:p w14:paraId="5A2AB65A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provide precise details if applicable. Your details will be held in strict confidentiality.</w:t>
            </w:r>
          </w:p>
          <w:p w14:paraId="33A2782B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2F48BDB5" w14:textId="77777777" w:rsidTr="00900B3C">
        <w:trPr>
          <w:trHeight w:val="11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134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sign:</w:t>
            </w:r>
          </w:p>
          <w:p w14:paraId="6521873D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524E16B6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print name: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F02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1D144FDE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45974583" w14:textId="77777777" w:rsidTr="00900B3C">
        <w:trPr>
          <w:trHeight w:val="42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9C3A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DE2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57528755" w14:textId="77777777" w:rsidR="0011640E" w:rsidRPr="00C41DFD" w:rsidRDefault="0011640E" w:rsidP="0011640E">
      <w:pPr>
        <w:rPr>
          <w:rFonts w:ascii="Arial" w:hAnsi="Arial" w:cs="Arial"/>
          <w:b/>
          <w:bCs/>
        </w:rPr>
      </w:pPr>
    </w:p>
    <w:p w14:paraId="094F0495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76F77B6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A5041B4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9AFCBE2" w14:textId="483E4F4C" w:rsidR="0011640E" w:rsidRDefault="001164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1B542E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16CC3617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58BA" w14:textId="77777777" w:rsidR="0011640E" w:rsidRPr="008A3D44" w:rsidRDefault="0011640E" w:rsidP="00900B3C">
            <w:pPr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8A3D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Name of Awardee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C6B0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7A20D75D" w14:textId="77777777" w:rsidTr="00900B3C">
        <w:trPr>
          <w:trHeight w:val="99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D644" w14:textId="77777777" w:rsidR="0011640E" w:rsidRDefault="0011640E" w:rsidP="00900B3C">
            <w:pPr>
              <w:spacing w:after="0"/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Category: Individual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43C" w14:textId="77777777" w:rsidR="0011640E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 xml:space="preserve">Supply Chain / Logistics </w:t>
            </w:r>
          </w:p>
          <w:p w14:paraId="5A325137" w14:textId="77777777" w:rsidR="0011640E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Trailblazer of the Year</w:t>
            </w:r>
          </w:p>
          <w:p w14:paraId="576288A4" w14:textId="77777777" w:rsidR="0011640E" w:rsidRPr="00B61ACD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58F2F82E" w14:textId="77777777" w:rsidR="0011640E" w:rsidRDefault="0011640E" w:rsidP="0011640E">
      <w:pPr>
        <w:spacing w:after="0"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223677CD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DE0A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Contact executive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23F7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7F2DE496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A860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Position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77E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49ACF10" w14:textId="77777777" w:rsidTr="00900B3C">
        <w:trPr>
          <w:trHeight w:val="51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4A33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Name of organisation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5C2C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59AFB0C7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72CE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0215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D463FDC" w14:textId="77777777" w:rsidTr="00900B3C">
        <w:trPr>
          <w:trHeight w:val="56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845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4113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D40CF53" w14:textId="77777777" w:rsidTr="00900B3C">
        <w:trPr>
          <w:trHeight w:val="54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991D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E3C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1021135" w14:textId="77777777" w:rsidTr="00900B3C">
        <w:trPr>
          <w:trHeight w:val="55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096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7BE" w14:textId="77777777" w:rsidR="0011640E" w:rsidRDefault="0011640E" w:rsidP="00900B3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537C190" w14:textId="77777777" w:rsidTr="00900B3C">
        <w:trPr>
          <w:trHeight w:val="3242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60A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F599E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1. Thought Leadership </w:t>
            </w:r>
          </w:p>
        </w:tc>
      </w:tr>
      <w:tr w:rsidR="0011640E" w14:paraId="5DB75333" w14:textId="77777777" w:rsidTr="00900B3C">
        <w:trPr>
          <w:trHeight w:val="838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012" w14:textId="77777777" w:rsidR="0011640E" w:rsidRPr="00D32774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20D00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3. Years in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service</w:t>
            </w:r>
          </w:p>
        </w:tc>
      </w:tr>
      <w:tr w:rsidR="0011640E" w14:paraId="5AD046C5" w14:textId="77777777" w:rsidTr="00900B3C">
        <w:trPr>
          <w:trHeight w:val="838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25D" w14:textId="77777777" w:rsidR="0011640E" w:rsidRPr="00720D00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3.</w:t>
            </w:r>
            <w:r w:rsidRPr="00720D00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Years in Leadership Role</w:t>
            </w:r>
          </w:p>
        </w:tc>
      </w:tr>
      <w:tr w:rsidR="0011640E" w14:paraId="113424E9" w14:textId="77777777" w:rsidTr="00900B3C">
        <w:trPr>
          <w:trHeight w:val="3523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D5F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20D00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4. Contribution to Industry</w:t>
            </w:r>
          </w:p>
        </w:tc>
      </w:tr>
      <w:tr w:rsidR="0011640E" w14:paraId="69F450D2" w14:textId="77777777" w:rsidTr="00900B3C">
        <w:trPr>
          <w:trHeight w:val="2400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63F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F34C2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5. Measurable Contribution to Organisation </w:t>
            </w:r>
          </w:p>
        </w:tc>
      </w:tr>
      <w:tr w:rsidR="0011640E" w14:paraId="18D445D8" w14:textId="77777777" w:rsidTr="00900B3C">
        <w:trPr>
          <w:trHeight w:val="116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27F" w14:textId="77777777" w:rsidR="0011640E" w:rsidRDefault="0011640E" w:rsidP="00900B3C">
            <w:pPr>
              <w:spacing w:after="0" w:line="240" w:lineRule="auto"/>
              <w:rPr>
                <w:rStyle w:val="Heading1Char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Additional information</w:t>
            </w:r>
          </w:p>
          <w:p w14:paraId="531425CA" w14:textId="77777777" w:rsidR="0011640E" w:rsidRDefault="0011640E" w:rsidP="00900B3C">
            <w:pPr>
              <w:spacing w:after="0" w:line="240" w:lineRule="auto"/>
              <w:rPr>
                <w:i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Please add any supporting information or enclose preferably as an </w:t>
            </w:r>
            <w:proofErr w:type="gramStart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attachment/diagrams (no more than 5 MB)</w:t>
            </w:r>
            <w:proofErr w:type="gramEnd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 to the entry form, any documentation to support your entry. </w:t>
            </w:r>
          </w:p>
          <w:p w14:paraId="46FAA68D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5C5B032" w14:textId="77777777" w:rsidTr="00900B3C">
        <w:trPr>
          <w:trHeight w:val="1986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220C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read the following and sign on behalf of yourself or your organisation:</w:t>
            </w:r>
          </w:p>
          <w:p w14:paraId="5B8EF12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I declare that all information confined in this application is correct and honestly presented.  I agree to abide by the rules, including the understanding that the judges’ decision is final and that no correspondence will be entered into regarding their decision.  By entering, I agree to take part in publicity and promotion of the event and undertake to secure similar permission from any other partners involved in the entry. </w:t>
            </w:r>
          </w:p>
        </w:tc>
      </w:tr>
      <w:tr w:rsidR="0011640E" w14:paraId="62441006" w14:textId="77777777" w:rsidTr="00900B3C">
        <w:trPr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7E4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 also declare that, to the best of our knowledge and belief, I have complied with relevant legislations and regulations and there are no outstanding legal proceedings or claims against myself or my organization in that regard.</w:t>
            </w:r>
          </w:p>
          <w:p w14:paraId="4F3E1BD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provide precise details if applicable. Your details will be held in strict confidentiality.</w:t>
            </w:r>
          </w:p>
          <w:p w14:paraId="1CBEE42B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73A55AF3" w14:textId="77777777" w:rsidTr="00900B3C">
        <w:trPr>
          <w:trHeight w:val="11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E2E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sign:</w:t>
            </w:r>
          </w:p>
          <w:p w14:paraId="52EC290B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48EF7F22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print name: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A06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7371E684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680C811E" w14:textId="77777777" w:rsidTr="00900B3C">
        <w:trPr>
          <w:trHeight w:val="42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060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33A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42C24F10" w14:textId="77777777" w:rsidR="0011640E" w:rsidRPr="00C41DFD" w:rsidRDefault="0011640E" w:rsidP="0011640E">
      <w:pPr>
        <w:rPr>
          <w:rFonts w:ascii="Arial" w:hAnsi="Arial" w:cs="Arial"/>
          <w:b/>
          <w:bCs/>
        </w:rPr>
      </w:pPr>
    </w:p>
    <w:p w14:paraId="335FF99F" w14:textId="77777777" w:rsidR="0011640E" w:rsidRDefault="0011640E" w:rsidP="0011640E">
      <w:pPr>
        <w:spacing w:after="200" w:line="276" w:lineRule="auto"/>
        <w:rPr>
          <w:rFonts w:asciiTheme="majorHAnsi" w:eastAsia="Times New Roman" w:hAnsiTheme="majorHAnsi" w:cstheme="minorHAnsi"/>
          <w:b/>
          <w:bCs/>
          <w:color w:val="000000" w:themeColor="text1"/>
          <w:sz w:val="24"/>
          <w:szCs w:val="24"/>
        </w:rPr>
      </w:pPr>
    </w:p>
    <w:p w14:paraId="18175D09" w14:textId="77777777" w:rsidR="0011640E" w:rsidRDefault="0011640E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BA65258" w14:textId="77777777" w:rsidR="00BA2FB5" w:rsidRDefault="00BA2FB5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FF4D3EA" w14:textId="77777777" w:rsidR="00BA2FB5" w:rsidRDefault="00BA2FB5" w:rsidP="001164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6F7637CA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D3B9" w14:textId="77777777" w:rsidR="0011640E" w:rsidRPr="008A3D44" w:rsidRDefault="0011640E" w:rsidP="00900B3C">
            <w:pPr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8A3D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Name of Awardee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358E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07C3D9F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ADC" w14:textId="77777777" w:rsidR="0011640E" w:rsidRDefault="0011640E" w:rsidP="00900B3C">
            <w:pPr>
              <w:spacing w:after="0"/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Category: Individual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1BF" w14:textId="77777777" w:rsidR="0011640E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 xml:space="preserve">Supply Chain / Logistics </w:t>
            </w:r>
          </w:p>
          <w:p w14:paraId="679DEC39" w14:textId="77777777" w:rsidR="0011640E" w:rsidRPr="00840D09" w:rsidRDefault="0011640E" w:rsidP="00900B3C">
            <w:pP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Young Gun of the Year</w:t>
            </w:r>
          </w:p>
        </w:tc>
      </w:tr>
    </w:tbl>
    <w:p w14:paraId="2954BA5B" w14:textId="77777777" w:rsidR="0011640E" w:rsidRDefault="0011640E" w:rsidP="0011640E">
      <w:pPr>
        <w:spacing w:after="0"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40"/>
      </w:tblGrid>
      <w:tr w:rsidR="0011640E" w14:paraId="2A09A02B" w14:textId="77777777" w:rsidTr="00900B3C">
        <w:trPr>
          <w:trHeight w:val="5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F460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Contact executive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CD03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17EC230F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4E50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Position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1D9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63646EA4" w14:textId="77777777" w:rsidTr="00900B3C">
        <w:trPr>
          <w:trHeight w:val="51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A607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Name of organisation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417E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5B68BA47" w14:textId="77777777" w:rsidTr="00900B3C">
        <w:trPr>
          <w:trHeight w:val="50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AB0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A500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6804ECFC" w14:textId="77777777" w:rsidTr="00900B3C">
        <w:trPr>
          <w:trHeight w:val="56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85B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0D8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32A6A51C" w14:textId="77777777" w:rsidTr="00900B3C">
        <w:trPr>
          <w:trHeight w:val="54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7CAE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FB9" w14:textId="77777777" w:rsidR="0011640E" w:rsidRDefault="0011640E" w:rsidP="00900B3C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B768297" w14:textId="77777777" w:rsidTr="00900B3C">
        <w:trPr>
          <w:trHeight w:val="55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E20A" w14:textId="77777777" w:rsidR="0011640E" w:rsidRDefault="0011640E" w:rsidP="00900B3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5C51" w14:textId="77777777" w:rsidR="0011640E" w:rsidRDefault="0011640E" w:rsidP="00900B3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7838364E" w14:textId="77777777" w:rsidTr="00900B3C">
        <w:trPr>
          <w:trHeight w:val="3110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BAA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7492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1. Early Career Achievements </w:t>
            </w:r>
          </w:p>
        </w:tc>
      </w:tr>
      <w:tr w:rsidR="0011640E" w14:paraId="4B36F615" w14:textId="77777777" w:rsidTr="00900B3C">
        <w:trPr>
          <w:trHeight w:val="367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E77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7492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2. Years in Service </w:t>
            </w:r>
          </w:p>
        </w:tc>
      </w:tr>
      <w:tr w:rsidR="0011640E" w14:paraId="7E3117DF" w14:textId="77777777" w:rsidTr="00900B3C">
        <w:trPr>
          <w:trHeight w:val="239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F14" w14:textId="77777777" w:rsidR="0011640E" w:rsidRPr="00D32774" w:rsidRDefault="0011640E" w:rsidP="00900B3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4132E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 xml:space="preserve">3. Leadership Potential  </w:t>
            </w:r>
          </w:p>
        </w:tc>
      </w:tr>
      <w:tr w:rsidR="0011640E" w14:paraId="58E16E98" w14:textId="77777777" w:rsidTr="00BA2FB5">
        <w:trPr>
          <w:trHeight w:val="1538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C66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32E">
              <w:rPr>
                <w:rFonts w:ascii="Calibri" w:hAnsi="Calibri" w:cs="Calibri"/>
                <w:color w:val="000000"/>
                <w:sz w:val="26"/>
                <w:szCs w:val="26"/>
              </w:rPr>
              <w:t>4. Industry Engagement</w:t>
            </w:r>
          </w:p>
        </w:tc>
      </w:tr>
      <w:tr w:rsidR="0011640E" w14:paraId="0A75081E" w14:textId="77777777" w:rsidTr="00BA2FB5">
        <w:trPr>
          <w:trHeight w:val="1688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96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63ED0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5. Measurable Contribution to Organisation </w:t>
            </w:r>
          </w:p>
        </w:tc>
      </w:tr>
      <w:tr w:rsidR="0011640E" w14:paraId="3096EBFE" w14:textId="77777777" w:rsidTr="00900B3C">
        <w:trPr>
          <w:trHeight w:val="1167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D43" w14:textId="77777777" w:rsidR="0011640E" w:rsidRDefault="0011640E" w:rsidP="00900B3C">
            <w:pPr>
              <w:spacing w:after="0" w:line="240" w:lineRule="auto"/>
              <w:rPr>
                <w:rStyle w:val="Heading1Char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Additional information</w:t>
            </w:r>
          </w:p>
          <w:p w14:paraId="109A9D2F" w14:textId="77777777" w:rsidR="0011640E" w:rsidRDefault="0011640E" w:rsidP="00900B3C">
            <w:pPr>
              <w:spacing w:after="0" w:line="240" w:lineRule="auto"/>
              <w:rPr>
                <w:i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Please add any supporting information or enclose preferably as an </w:t>
            </w:r>
            <w:proofErr w:type="gramStart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attachment/diagrams (no more than 5 MB)</w:t>
            </w:r>
            <w:proofErr w:type="gramEnd"/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 to the entry form, any documentation to support your entry. </w:t>
            </w:r>
          </w:p>
          <w:p w14:paraId="168CBF6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4B314097" w14:textId="77777777" w:rsidTr="00900B3C">
        <w:trPr>
          <w:trHeight w:val="1986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3D80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read the following and sign on behalf of yourself or your organisation:</w:t>
            </w:r>
          </w:p>
          <w:p w14:paraId="708C2340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I declare that all information confined in this application is correct and honestly presented.  I agree to abide by the rules, including the understanding that the judges’ decision is final and that no correspondence will be entered into regarding their decision.  By entering, I agree to take part in publicity and promotion of the event and undertake to secure similar permission from any other partners involved in the entry. </w:t>
            </w:r>
          </w:p>
        </w:tc>
      </w:tr>
      <w:tr w:rsidR="0011640E" w14:paraId="7F03048A" w14:textId="77777777" w:rsidTr="00900B3C">
        <w:trPr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1E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 also declare that, to the best of our knowledge and belief, I have complied with relevant legislations and regulations and there are no outstanding legal proceedings or claims against myself or my organization in that regard.</w:t>
            </w:r>
          </w:p>
          <w:p w14:paraId="622603EB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provide precise details if applicable. Your details will be held in strict confidentiality.</w:t>
            </w:r>
          </w:p>
          <w:p w14:paraId="67714222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640E" w14:paraId="7C71B298" w14:textId="77777777" w:rsidTr="00900B3C">
        <w:trPr>
          <w:trHeight w:val="11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B71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sign:</w:t>
            </w:r>
          </w:p>
          <w:p w14:paraId="64739AE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4209D254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Please print name: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E85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7FF1DB29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1640E" w14:paraId="62074DCB" w14:textId="77777777" w:rsidTr="00900B3C">
        <w:trPr>
          <w:trHeight w:val="42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76B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3A3" w14:textId="77777777" w:rsidR="0011640E" w:rsidRDefault="0011640E" w:rsidP="00900B3C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4D404CD2" w14:textId="77777777" w:rsidR="0011640E" w:rsidRPr="00C41DFD" w:rsidRDefault="0011640E" w:rsidP="0011640E">
      <w:pPr>
        <w:rPr>
          <w:rFonts w:ascii="Arial" w:hAnsi="Arial" w:cs="Arial"/>
          <w:b/>
          <w:bCs/>
        </w:rPr>
      </w:pPr>
    </w:p>
    <w:p w14:paraId="21AE0FD1" w14:textId="716B0F22" w:rsidR="00CA35B8" w:rsidRPr="00CA35B8" w:rsidRDefault="00CA35B8" w:rsidP="00CA35B8">
      <w:pPr>
        <w:rPr>
          <w:sz w:val="28"/>
          <w:szCs w:val="28"/>
        </w:rPr>
      </w:pPr>
    </w:p>
    <w:sectPr w:rsidR="00CA35B8" w:rsidRPr="00CA35B8" w:rsidSect="00396480">
      <w:headerReference w:type="default" r:id="rId9"/>
      <w:footerReference w:type="default" r:id="rId10"/>
      <w:pgSz w:w="11906" w:h="16838" w:code="9"/>
      <w:pgMar w:top="426" w:right="849" w:bottom="709" w:left="1077" w:header="3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9965" w14:textId="77777777" w:rsidR="004605EE" w:rsidRDefault="004605EE" w:rsidP="000F19DD">
      <w:pPr>
        <w:spacing w:after="0" w:line="240" w:lineRule="auto"/>
      </w:pPr>
      <w:r>
        <w:separator/>
      </w:r>
    </w:p>
  </w:endnote>
  <w:endnote w:type="continuationSeparator" w:id="0">
    <w:p w14:paraId="09F469CC" w14:textId="77777777" w:rsidR="004605EE" w:rsidRDefault="004605EE" w:rsidP="000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217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36C93C" w14:textId="48435024" w:rsidR="00396480" w:rsidRDefault="003964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B47FE" w14:textId="7F42C796" w:rsidR="000F19DD" w:rsidRDefault="000F1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9F85" w14:textId="77777777" w:rsidR="004605EE" w:rsidRDefault="004605EE" w:rsidP="000F19DD">
      <w:pPr>
        <w:spacing w:after="0" w:line="240" w:lineRule="auto"/>
      </w:pPr>
      <w:r>
        <w:separator/>
      </w:r>
    </w:p>
  </w:footnote>
  <w:footnote w:type="continuationSeparator" w:id="0">
    <w:p w14:paraId="2A963431" w14:textId="77777777" w:rsidR="004605EE" w:rsidRDefault="004605EE" w:rsidP="000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51F23" w14:textId="515EA1A2" w:rsidR="000F19DD" w:rsidRDefault="000F19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6BAFAD" wp14:editId="1CC4DAA5">
          <wp:simplePos x="0" y="0"/>
          <wp:positionH relativeFrom="page">
            <wp:align>left</wp:align>
          </wp:positionH>
          <wp:positionV relativeFrom="paragraph">
            <wp:posOffset>-215265</wp:posOffset>
          </wp:positionV>
          <wp:extent cx="7568565" cy="878205"/>
          <wp:effectExtent l="0" t="0" r="0" b="0"/>
          <wp:wrapThrough wrapText="bothSides">
            <wp:wrapPolygon edited="0">
              <wp:start x="0" y="0"/>
              <wp:lineTo x="0" y="21085"/>
              <wp:lineTo x="21529" y="21085"/>
              <wp:lineTo x="21529" y="0"/>
              <wp:lineTo x="0" y="0"/>
            </wp:wrapPolygon>
          </wp:wrapThrough>
          <wp:docPr id="1786187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59734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53" cy="878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EA4"/>
    <w:multiLevelType w:val="multilevel"/>
    <w:tmpl w:val="7CD0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0BF2"/>
    <w:multiLevelType w:val="multilevel"/>
    <w:tmpl w:val="EF8A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13CB3"/>
    <w:multiLevelType w:val="hybridMultilevel"/>
    <w:tmpl w:val="D2E06F84"/>
    <w:lvl w:ilvl="0" w:tplc="443626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64AB"/>
    <w:multiLevelType w:val="hybridMultilevel"/>
    <w:tmpl w:val="562E96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4A44"/>
    <w:multiLevelType w:val="multilevel"/>
    <w:tmpl w:val="884E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E68AB"/>
    <w:multiLevelType w:val="hybridMultilevel"/>
    <w:tmpl w:val="9A4CF9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2BE6"/>
    <w:multiLevelType w:val="hybridMultilevel"/>
    <w:tmpl w:val="4EB28A2A"/>
    <w:lvl w:ilvl="0" w:tplc="E864C4A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044AFB"/>
    <w:multiLevelType w:val="hybridMultilevel"/>
    <w:tmpl w:val="6EDEB4AC"/>
    <w:lvl w:ilvl="0" w:tplc="DD7C5E4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C3373"/>
    <w:multiLevelType w:val="hybridMultilevel"/>
    <w:tmpl w:val="E4F632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E3B23"/>
    <w:multiLevelType w:val="hybridMultilevel"/>
    <w:tmpl w:val="BE6829F6"/>
    <w:lvl w:ilvl="0" w:tplc="EEF611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1206A"/>
    <w:multiLevelType w:val="hybridMultilevel"/>
    <w:tmpl w:val="67D23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97964"/>
    <w:multiLevelType w:val="hybridMultilevel"/>
    <w:tmpl w:val="21F641C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4A2D5A8B"/>
    <w:multiLevelType w:val="hybridMultilevel"/>
    <w:tmpl w:val="BFCED54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9646B"/>
    <w:multiLevelType w:val="hybridMultilevel"/>
    <w:tmpl w:val="116CA82C"/>
    <w:lvl w:ilvl="0" w:tplc="24C61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9E7D48"/>
    <w:multiLevelType w:val="multilevel"/>
    <w:tmpl w:val="1946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E4F53"/>
    <w:multiLevelType w:val="hybridMultilevel"/>
    <w:tmpl w:val="5B3A452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42D53"/>
    <w:multiLevelType w:val="hybridMultilevel"/>
    <w:tmpl w:val="1DCEEE5A"/>
    <w:lvl w:ilvl="0" w:tplc="FC0E3CD4">
      <w:start w:val="1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F00F4"/>
    <w:multiLevelType w:val="hybridMultilevel"/>
    <w:tmpl w:val="C3983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7975">
    <w:abstractNumId w:val="17"/>
  </w:num>
  <w:num w:numId="2" w16cid:durableId="298731646">
    <w:abstractNumId w:val="12"/>
  </w:num>
  <w:num w:numId="3" w16cid:durableId="1710911220">
    <w:abstractNumId w:val="5"/>
  </w:num>
  <w:num w:numId="4" w16cid:durableId="2004359480">
    <w:abstractNumId w:val="3"/>
  </w:num>
  <w:num w:numId="5" w16cid:durableId="939024551">
    <w:abstractNumId w:val="15"/>
  </w:num>
  <w:num w:numId="6" w16cid:durableId="904334649">
    <w:abstractNumId w:val="6"/>
  </w:num>
  <w:num w:numId="7" w16cid:durableId="2066903009">
    <w:abstractNumId w:val="0"/>
  </w:num>
  <w:num w:numId="8" w16cid:durableId="242112338">
    <w:abstractNumId w:val="9"/>
  </w:num>
  <w:num w:numId="9" w16cid:durableId="1794639966">
    <w:abstractNumId w:val="7"/>
  </w:num>
  <w:num w:numId="10" w16cid:durableId="1565144633">
    <w:abstractNumId w:val="4"/>
  </w:num>
  <w:num w:numId="11" w16cid:durableId="1547638077">
    <w:abstractNumId w:val="1"/>
  </w:num>
  <w:num w:numId="12" w16cid:durableId="382221390">
    <w:abstractNumId w:val="14"/>
  </w:num>
  <w:num w:numId="13" w16cid:durableId="2023314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1636781">
    <w:abstractNumId w:val="10"/>
  </w:num>
  <w:num w:numId="15" w16cid:durableId="229852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785609">
    <w:abstractNumId w:val="16"/>
  </w:num>
  <w:num w:numId="17" w16cid:durableId="1598515474">
    <w:abstractNumId w:val="13"/>
  </w:num>
  <w:num w:numId="18" w16cid:durableId="239294990">
    <w:abstractNumId w:val="2"/>
  </w:num>
  <w:num w:numId="19" w16cid:durableId="466362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A0"/>
    <w:rsid w:val="00000838"/>
    <w:rsid w:val="00002927"/>
    <w:rsid w:val="0001289D"/>
    <w:rsid w:val="0002108A"/>
    <w:rsid w:val="00064E46"/>
    <w:rsid w:val="00072B5C"/>
    <w:rsid w:val="000B410E"/>
    <w:rsid w:val="000B7982"/>
    <w:rsid w:val="000E590C"/>
    <w:rsid w:val="000E5F7D"/>
    <w:rsid w:val="000F19DD"/>
    <w:rsid w:val="00100413"/>
    <w:rsid w:val="00114CF5"/>
    <w:rsid w:val="0011640E"/>
    <w:rsid w:val="00132CDF"/>
    <w:rsid w:val="001343E1"/>
    <w:rsid w:val="00146D29"/>
    <w:rsid w:val="00164F9C"/>
    <w:rsid w:val="0018614D"/>
    <w:rsid w:val="001A599D"/>
    <w:rsid w:val="001D2FCE"/>
    <w:rsid w:val="001D746A"/>
    <w:rsid w:val="00200F32"/>
    <w:rsid w:val="00201AA5"/>
    <w:rsid w:val="00217A76"/>
    <w:rsid w:val="00235892"/>
    <w:rsid w:val="002534DF"/>
    <w:rsid w:val="00262BA9"/>
    <w:rsid w:val="00273DDA"/>
    <w:rsid w:val="0029192F"/>
    <w:rsid w:val="00295C36"/>
    <w:rsid w:val="002B2A32"/>
    <w:rsid w:val="002B4D4C"/>
    <w:rsid w:val="002E0036"/>
    <w:rsid w:val="002F3084"/>
    <w:rsid w:val="00312412"/>
    <w:rsid w:val="00322FF9"/>
    <w:rsid w:val="00324071"/>
    <w:rsid w:val="003336D3"/>
    <w:rsid w:val="00370F9D"/>
    <w:rsid w:val="00373CC0"/>
    <w:rsid w:val="003746A4"/>
    <w:rsid w:val="003808B5"/>
    <w:rsid w:val="00394CC0"/>
    <w:rsid w:val="00396480"/>
    <w:rsid w:val="003A47C6"/>
    <w:rsid w:val="003C7C13"/>
    <w:rsid w:val="003D19F8"/>
    <w:rsid w:val="003D3F94"/>
    <w:rsid w:val="003D55DB"/>
    <w:rsid w:val="00400242"/>
    <w:rsid w:val="004046FA"/>
    <w:rsid w:val="00404C7A"/>
    <w:rsid w:val="00415A9B"/>
    <w:rsid w:val="00421E9E"/>
    <w:rsid w:val="00422BA0"/>
    <w:rsid w:val="00424D68"/>
    <w:rsid w:val="00434290"/>
    <w:rsid w:val="00457B3A"/>
    <w:rsid w:val="004605EE"/>
    <w:rsid w:val="004613BE"/>
    <w:rsid w:val="00474079"/>
    <w:rsid w:val="00482114"/>
    <w:rsid w:val="00485B57"/>
    <w:rsid w:val="004C58F3"/>
    <w:rsid w:val="004C7507"/>
    <w:rsid w:val="00507F14"/>
    <w:rsid w:val="00514F85"/>
    <w:rsid w:val="00524299"/>
    <w:rsid w:val="00531806"/>
    <w:rsid w:val="0056140F"/>
    <w:rsid w:val="005621D5"/>
    <w:rsid w:val="00566B6B"/>
    <w:rsid w:val="00571A32"/>
    <w:rsid w:val="005758D4"/>
    <w:rsid w:val="005759D5"/>
    <w:rsid w:val="00582A22"/>
    <w:rsid w:val="0058532B"/>
    <w:rsid w:val="005873F1"/>
    <w:rsid w:val="00594E22"/>
    <w:rsid w:val="005B1863"/>
    <w:rsid w:val="005C2E43"/>
    <w:rsid w:val="005C4D16"/>
    <w:rsid w:val="005C5B02"/>
    <w:rsid w:val="005D0FCB"/>
    <w:rsid w:val="005F1011"/>
    <w:rsid w:val="005F4419"/>
    <w:rsid w:val="005F6406"/>
    <w:rsid w:val="005F7356"/>
    <w:rsid w:val="005F7AE0"/>
    <w:rsid w:val="00605632"/>
    <w:rsid w:val="00606BF4"/>
    <w:rsid w:val="006147EE"/>
    <w:rsid w:val="00622759"/>
    <w:rsid w:val="006255BB"/>
    <w:rsid w:val="00654743"/>
    <w:rsid w:val="0068473C"/>
    <w:rsid w:val="006870EA"/>
    <w:rsid w:val="00687D7A"/>
    <w:rsid w:val="006900C6"/>
    <w:rsid w:val="006943FA"/>
    <w:rsid w:val="006A685C"/>
    <w:rsid w:val="006A79F1"/>
    <w:rsid w:val="006C0C08"/>
    <w:rsid w:val="006E7285"/>
    <w:rsid w:val="00704102"/>
    <w:rsid w:val="00705F66"/>
    <w:rsid w:val="00711787"/>
    <w:rsid w:val="00711C58"/>
    <w:rsid w:val="00720FBE"/>
    <w:rsid w:val="007313C7"/>
    <w:rsid w:val="007508F3"/>
    <w:rsid w:val="00764043"/>
    <w:rsid w:val="007850AD"/>
    <w:rsid w:val="00796BD7"/>
    <w:rsid w:val="007A0E4F"/>
    <w:rsid w:val="007C74AA"/>
    <w:rsid w:val="007D0C59"/>
    <w:rsid w:val="007E79AB"/>
    <w:rsid w:val="007F4087"/>
    <w:rsid w:val="00806DAA"/>
    <w:rsid w:val="0082416E"/>
    <w:rsid w:val="00824B83"/>
    <w:rsid w:val="008268B6"/>
    <w:rsid w:val="00833FBD"/>
    <w:rsid w:val="00837F0E"/>
    <w:rsid w:val="00852CF7"/>
    <w:rsid w:val="00853B0B"/>
    <w:rsid w:val="008635FF"/>
    <w:rsid w:val="008721B1"/>
    <w:rsid w:val="0089601C"/>
    <w:rsid w:val="008A06E0"/>
    <w:rsid w:val="008A3D44"/>
    <w:rsid w:val="008B43E5"/>
    <w:rsid w:val="008B545A"/>
    <w:rsid w:val="008B6F40"/>
    <w:rsid w:val="008E5A31"/>
    <w:rsid w:val="008F25BB"/>
    <w:rsid w:val="009014DE"/>
    <w:rsid w:val="009060E9"/>
    <w:rsid w:val="0091345B"/>
    <w:rsid w:val="0091429B"/>
    <w:rsid w:val="00921CF4"/>
    <w:rsid w:val="00940053"/>
    <w:rsid w:val="009438AB"/>
    <w:rsid w:val="009477AF"/>
    <w:rsid w:val="009748FF"/>
    <w:rsid w:val="00986790"/>
    <w:rsid w:val="009B00A2"/>
    <w:rsid w:val="009B5955"/>
    <w:rsid w:val="009B5E24"/>
    <w:rsid w:val="009C119E"/>
    <w:rsid w:val="009D0584"/>
    <w:rsid w:val="009D7071"/>
    <w:rsid w:val="009E19A2"/>
    <w:rsid w:val="00A00E61"/>
    <w:rsid w:val="00A251E7"/>
    <w:rsid w:val="00A27B80"/>
    <w:rsid w:val="00A574D9"/>
    <w:rsid w:val="00AA0E9E"/>
    <w:rsid w:val="00AA3C46"/>
    <w:rsid w:val="00AB16E1"/>
    <w:rsid w:val="00AB3768"/>
    <w:rsid w:val="00AB4CC1"/>
    <w:rsid w:val="00AD098C"/>
    <w:rsid w:val="00AF4FC9"/>
    <w:rsid w:val="00B041FA"/>
    <w:rsid w:val="00B13F8F"/>
    <w:rsid w:val="00B4047F"/>
    <w:rsid w:val="00B47941"/>
    <w:rsid w:val="00B57353"/>
    <w:rsid w:val="00B61ACD"/>
    <w:rsid w:val="00B64384"/>
    <w:rsid w:val="00B66E99"/>
    <w:rsid w:val="00B87DE0"/>
    <w:rsid w:val="00BA2FB5"/>
    <w:rsid w:val="00BB62E2"/>
    <w:rsid w:val="00BC1F98"/>
    <w:rsid w:val="00BD3219"/>
    <w:rsid w:val="00BE415F"/>
    <w:rsid w:val="00BE7060"/>
    <w:rsid w:val="00BE7BB4"/>
    <w:rsid w:val="00C3333E"/>
    <w:rsid w:val="00C409DF"/>
    <w:rsid w:val="00C41DFD"/>
    <w:rsid w:val="00C934EE"/>
    <w:rsid w:val="00C9662A"/>
    <w:rsid w:val="00CA35B8"/>
    <w:rsid w:val="00CB68A1"/>
    <w:rsid w:val="00CC0AE3"/>
    <w:rsid w:val="00CD4453"/>
    <w:rsid w:val="00CE6858"/>
    <w:rsid w:val="00CF3F08"/>
    <w:rsid w:val="00D02432"/>
    <w:rsid w:val="00D2220E"/>
    <w:rsid w:val="00D32774"/>
    <w:rsid w:val="00D434FA"/>
    <w:rsid w:val="00D51AD8"/>
    <w:rsid w:val="00D538C5"/>
    <w:rsid w:val="00D60C94"/>
    <w:rsid w:val="00D702E0"/>
    <w:rsid w:val="00D938F6"/>
    <w:rsid w:val="00D95D45"/>
    <w:rsid w:val="00DA18E4"/>
    <w:rsid w:val="00DA6814"/>
    <w:rsid w:val="00DB1C43"/>
    <w:rsid w:val="00DB634A"/>
    <w:rsid w:val="00DD11D4"/>
    <w:rsid w:val="00DD3ADD"/>
    <w:rsid w:val="00DD5F5D"/>
    <w:rsid w:val="00DD6B6E"/>
    <w:rsid w:val="00DE1A3B"/>
    <w:rsid w:val="00E05012"/>
    <w:rsid w:val="00E22252"/>
    <w:rsid w:val="00E2601A"/>
    <w:rsid w:val="00E358B5"/>
    <w:rsid w:val="00E567CB"/>
    <w:rsid w:val="00E64BAE"/>
    <w:rsid w:val="00E84749"/>
    <w:rsid w:val="00EB6181"/>
    <w:rsid w:val="00EC02EC"/>
    <w:rsid w:val="00EC5383"/>
    <w:rsid w:val="00ED27EC"/>
    <w:rsid w:val="00EE4A73"/>
    <w:rsid w:val="00F02280"/>
    <w:rsid w:val="00F12944"/>
    <w:rsid w:val="00F12BBB"/>
    <w:rsid w:val="00F165F8"/>
    <w:rsid w:val="00F3096A"/>
    <w:rsid w:val="00F5248E"/>
    <w:rsid w:val="00F8115F"/>
    <w:rsid w:val="00F87D6A"/>
    <w:rsid w:val="00F91367"/>
    <w:rsid w:val="00FA7C1F"/>
    <w:rsid w:val="00FC1EE8"/>
    <w:rsid w:val="00FC56A1"/>
    <w:rsid w:val="00FD44DB"/>
    <w:rsid w:val="00FF0721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241BF"/>
  <w15:chartTrackingRefBased/>
  <w15:docId w15:val="{1876E8A3-DDC6-4AD7-B55B-6CA6A954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C5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B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SG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2BA0"/>
    <w:rPr>
      <w:rFonts w:ascii="Arial" w:eastAsia="Times New Roman" w:hAnsi="Arial" w:cs="Arial"/>
      <w:vanish/>
      <w:kern w:val="0"/>
      <w:sz w:val="16"/>
      <w:szCs w:val="16"/>
      <w:lang w:eastAsia="en-SG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B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SG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2BA0"/>
    <w:rPr>
      <w:rFonts w:ascii="Arial" w:eastAsia="Times New Roman" w:hAnsi="Arial" w:cs="Arial"/>
      <w:vanish/>
      <w:kern w:val="0"/>
      <w:sz w:val="16"/>
      <w:szCs w:val="16"/>
      <w:lang w:eastAsia="en-SG"/>
      <w14:ligatures w14:val="none"/>
    </w:rPr>
  </w:style>
  <w:style w:type="paragraph" w:styleId="ListParagraph">
    <w:name w:val="List Paragraph"/>
    <w:basedOn w:val="Normal"/>
    <w:uiPriority w:val="34"/>
    <w:qFormat/>
    <w:rsid w:val="009060E9"/>
    <w:pPr>
      <w:ind w:left="720"/>
      <w:contextualSpacing/>
    </w:pPr>
    <w:rPr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BD32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3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219"/>
    <w:rPr>
      <w:b/>
      <w:bCs/>
      <w:sz w:val="20"/>
      <w:szCs w:val="20"/>
    </w:rPr>
  </w:style>
  <w:style w:type="paragraph" w:styleId="NoSpacing">
    <w:name w:val="No Spacing"/>
    <w:uiPriority w:val="1"/>
    <w:qFormat/>
    <w:rsid w:val="005F4419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SUBFORMBlueSectionHeader">
    <w:name w:val="SUBFORM Blue Section Header"/>
    <w:autoRedefine/>
    <w:qFormat/>
    <w:rsid w:val="00262BA9"/>
    <w:pPr>
      <w:pBdr>
        <w:bottom w:val="single" w:sz="36" w:space="1" w:color="027BB6"/>
      </w:pBdr>
      <w:tabs>
        <w:tab w:val="left" w:pos="4770"/>
      </w:tabs>
      <w:adjustRightInd w:val="0"/>
      <w:spacing w:before="240" w:after="120" w:line="240" w:lineRule="auto"/>
      <w:outlineLvl w:val="0"/>
    </w:pPr>
    <w:rPr>
      <w:rFonts w:eastAsiaTheme="minorEastAsia" w:cs="Times New Roman"/>
      <w:b/>
      <w:color w:val="027BB6"/>
      <w:kern w:val="0"/>
      <w:sz w:val="32"/>
      <w:szCs w:val="32"/>
      <w:lang w:val="en-US"/>
      <w14:ligatures w14:val="none"/>
    </w:rPr>
  </w:style>
  <w:style w:type="paragraph" w:customStyle="1" w:styleId="SUBFORMGRIDFIRSTCOLBOLDWHITE">
    <w:name w:val="SUBFORM GRID FIRST COL BOLD WHITE"/>
    <w:basedOn w:val="Normal"/>
    <w:autoRedefine/>
    <w:qFormat/>
    <w:rsid w:val="00262BA9"/>
    <w:pPr>
      <w:framePr w:hSpace="180" w:wrap="around" w:vAnchor="text" w:hAnchor="text" w:x="108" w:y="1"/>
      <w:adjustRightInd w:val="0"/>
      <w:spacing w:before="20" w:after="40" w:line="268" w:lineRule="auto"/>
    </w:pPr>
    <w:rPr>
      <w:b/>
      <w:bCs/>
      <w:color w:val="FFFFFF" w:themeColor="background1"/>
      <w:kern w:val="0"/>
      <w:sz w:val="24"/>
      <w:szCs w:val="24"/>
      <w:lang w:val="en-US"/>
      <w14:ligatures w14:val="none"/>
    </w:rPr>
  </w:style>
  <w:style w:type="paragraph" w:customStyle="1" w:styleId="SUBFORMGRID2NDCOL11PTBLACK">
    <w:name w:val="SUBFORM GRID 2ND COL 11 PT BLACK"/>
    <w:autoRedefine/>
    <w:qFormat/>
    <w:rsid w:val="00262BA9"/>
    <w:pPr>
      <w:framePr w:hSpace="180" w:wrap="around" w:vAnchor="text" w:hAnchor="text" w:x="108" w:y="1"/>
      <w:adjustRightInd w:val="0"/>
      <w:spacing w:before="40" w:after="40" w:line="268" w:lineRule="auto"/>
      <w:jc w:val="both"/>
    </w:pPr>
    <w:rPr>
      <w:b/>
      <w:color w:val="FFFFFF" w:themeColor="background1"/>
      <w:kern w:val="0"/>
      <w:sz w:val="24"/>
      <w:szCs w:val="24"/>
      <w:lang w:val="en-US"/>
      <w14:ligatures w14:val="none"/>
    </w:rPr>
  </w:style>
  <w:style w:type="character" w:customStyle="1" w:styleId="TEXTITALIC">
    <w:name w:val="TEXT ITALIC"/>
    <w:uiPriority w:val="1"/>
    <w:qFormat/>
    <w:rsid w:val="00262BA9"/>
    <w:rPr>
      <w:rFonts w:asciiTheme="minorHAnsi" w:hAnsiTheme="minorHAnsi" w:cs="Calibri" w:hint="default"/>
      <w:i/>
      <w:iCs w:val="0"/>
      <w:sz w:val="24"/>
    </w:rPr>
  </w:style>
  <w:style w:type="table" w:customStyle="1" w:styleId="BHGTable">
    <w:name w:val="BHGTable"/>
    <w:basedOn w:val="TableContemporary"/>
    <w:uiPriority w:val="99"/>
    <w:rsid w:val="00262BA9"/>
    <w:pPr>
      <w:spacing w:after="0" w:line="240" w:lineRule="auto"/>
      <w:jc w:val="both"/>
    </w:pPr>
    <w:rPr>
      <w:kern w:val="0"/>
      <w:sz w:val="20"/>
      <w:szCs w:val="20"/>
      <w:lang w:val="en-US" w:eastAsia="en-IN"/>
      <w14:ligatures w14:val="none"/>
    </w:rPr>
    <w:tblPr>
      <w:tblBorders>
        <w:insideH w:val="single" w:sz="8" w:space="0" w:color="FBEDD9"/>
        <w:insideV w:val="single" w:sz="8" w:space="0" w:color="FBEDD9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19D42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BED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DFDD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62B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D0C5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46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D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DD"/>
  </w:style>
  <w:style w:type="paragraph" w:styleId="Footer">
    <w:name w:val="footer"/>
    <w:basedOn w:val="Normal"/>
    <w:link w:val="FooterChar"/>
    <w:uiPriority w:val="99"/>
    <w:unhideWhenUsed/>
    <w:rsid w:val="000F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DD"/>
  </w:style>
  <w:style w:type="table" w:styleId="TableGrid">
    <w:name w:val="Table Grid"/>
    <w:basedOn w:val="TableNormal"/>
    <w:uiPriority w:val="39"/>
    <w:rsid w:val="00CA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6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01261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881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005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98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59049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90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49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84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706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11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01830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4737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96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88848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85344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828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00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1842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02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01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880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963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5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99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22956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983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2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hemlogind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 Mishra</dc:creator>
  <cp:keywords/>
  <dc:description/>
  <cp:lastModifiedBy>Vikash Kumar</cp:lastModifiedBy>
  <cp:revision>15</cp:revision>
  <dcterms:created xsi:type="dcterms:W3CDTF">2024-08-21T05:40:00Z</dcterms:created>
  <dcterms:modified xsi:type="dcterms:W3CDTF">2024-10-17T05:14:00Z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2024-08-21T05:40:21Z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6b017723-610a-4c1d-8521-5b4f0ed09e89</vt:lpwstr>
  </property>
  <property fmtid="{D5CDD505-2E9C-101B-9397-08002B2CF9AE}" pid="7" name="MSIP_Label_defa4170-0d19-0005-0004-bc88714345d2_ActionId">
    <vt:lpwstr>74c73694-1e45-49dc-8321-ca610acfa14d</vt:lpwstr>
  </property>
  <property fmtid="{D5CDD505-2E9C-101B-9397-08002B2CF9AE}" pid="8" name="MSIP_Label_defa4170-0d19-0005-0004-bc88714345d2_ContentBits">
    <vt:lpwstr>0</vt:lpwstr>
  </property>
</Properties>
</file>